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9623" w14:textId="77777777" w:rsidR="006049FB" w:rsidRPr="00CF2520" w:rsidRDefault="00110CCF" w:rsidP="00CF2520">
      <w:pPr>
        <w:pStyle w:val="IntenseQuote1"/>
        <w:rPr>
          <w:rStyle w:val="IntenseEmphasis"/>
          <w:rFonts w:asciiTheme="minorHAnsi" w:hAnsiTheme="minorHAnsi" w:cstheme="minorHAnsi"/>
          <w:b/>
          <w:bCs/>
          <w:i/>
          <w:iCs/>
          <w:szCs w:val="28"/>
          <w:lang w:val="nl-NL"/>
        </w:rPr>
      </w:pPr>
      <w:bookmarkStart w:id="0" w:name="_Toc427951518"/>
      <w:bookmarkStart w:id="1" w:name="_GoBack"/>
      <w:bookmarkEnd w:id="1"/>
      <w:r>
        <w:rPr>
          <w:rFonts w:asciiTheme="minorHAnsi" w:hAnsiTheme="minorHAnsi" w:cstheme="minorHAnsi"/>
          <w:szCs w:val="28"/>
          <w:lang w:val="nl-NL"/>
        </w:rPr>
        <w:t xml:space="preserve">Oefening 9: </w:t>
      </w:r>
      <w:r w:rsidR="0031345E" w:rsidRPr="00CF2520">
        <w:rPr>
          <w:rFonts w:asciiTheme="minorHAnsi" w:hAnsiTheme="minorHAnsi" w:cstheme="minorHAnsi"/>
          <w:szCs w:val="28"/>
          <w:lang w:val="nl-NL"/>
        </w:rPr>
        <w:t>F</w:t>
      </w:r>
      <w:r w:rsidR="006049FB" w:rsidRPr="00CF2520">
        <w:rPr>
          <w:rFonts w:asciiTheme="minorHAnsi" w:hAnsiTheme="minorHAnsi" w:cstheme="minorHAnsi"/>
          <w:szCs w:val="28"/>
          <w:lang w:val="nl-NL"/>
        </w:rPr>
        <w:t>eedback</w:t>
      </w:r>
      <w:bookmarkEnd w:id="0"/>
      <w:r w:rsidR="0031345E" w:rsidRPr="00CF2520">
        <w:rPr>
          <w:rFonts w:asciiTheme="minorHAnsi" w:hAnsiTheme="minorHAnsi" w:cstheme="minorHAnsi"/>
          <w:szCs w:val="28"/>
          <w:lang w:val="nl-NL"/>
        </w:rPr>
        <w:t xml:space="preserve"> geven</w:t>
      </w:r>
    </w:p>
    <w:p w14:paraId="4289876B" w14:textId="77777777" w:rsidR="006049FB" w:rsidRPr="00CF2520" w:rsidRDefault="00110CCF" w:rsidP="006049FB">
      <w:pPr>
        <w:jc w:val="center"/>
        <w:rPr>
          <w:rStyle w:val="IntenseEmphasis"/>
          <w:rFonts w:asciiTheme="minorHAnsi" w:hAnsiTheme="minorHAnsi" w:cstheme="minorHAnsi"/>
          <w:b w:val="0"/>
          <w:color w:val="000000" w:themeColor="text1"/>
          <w:sz w:val="28"/>
          <w:szCs w:val="28"/>
          <w:lang w:val="nl-NL"/>
        </w:rPr>
      </w:pPr>
      <w:r>
        <w:rPr>
          <w:rStyle w:val="IntenseEmphasis"/>
          <w:rFonts w:asciiTheme="minorHAnsi" w:hAnsiTheme="minorHAnsi" w:cstheme="minorHAnsi"/>
          <w:b w:val="0"/>
          <w:color w:val="000000" w:themeColor="text1"/>
          <w:sz w:val="28"/>
          <w:szCs w:val="28"/>
          <w:lang w:val="nl-NL"/>
        </w:rPr>
        <w:t>“</w:t>
      </w:r>
      <w:r w:rsidR="00D605D4" w:rsidRPr="00CF2520">
        <w:rPr>
          <w:rStyle w:val="IntenseEmphasis"/>
          <w:rFonts w:asciiTheme="minorHAnsi" w:hAnsiTheme="minorHAnsi" w:cstheme="minorHAnsi"/>
          <w:b w:val="0"/>
          <w:color w:val="000000" w:themeColor="text1"/>
          <w:sz w:val="28"/>
          <w:szCs w:val="28"/>
          <w:lang w:val="nl-NL"/>
        </w:rPr>
        <w:t xml:space="preserve">Het is niet wat je zegt maar </w:t>
      </w:r>
      <w:r w:rsidR="00C31066" w:rsidRPr="00CF2520">
        <w:rPr>
          <w:rStyle w:val="IntenseEmphasis"/>
          <w:rFonts w:asciiTheme="minorHAnsi" w:hAnsiTheme="minorHAnsi" w:cstheme="minorHAnsi"/>
          <w:b w:val="0"/>
          <w:color w:val="000000" w:themeColor="text1"/>
          <w:sz w:val="28"/>
          <w:szCs w:val="28"/>
          <w:lang w:val="nl-NL"/>
        </w:rPr>
        <w:t>hoe je het zegt.</w:t>
      </w:r>
      <w:r>
        <w:rPr>
          <w:rStyle w:val="IntenseEmphasis"/>
          <w:rFonts w:asciiTheme="minorHAnsi" w:hAnsiTheme="minorHAnsi" w:cstheme="minorHAnsi"/>
          <w:b w:val="0"/>
          <w:color w:val="000000" w:themeColor="text1"/>
          <w:sz w:val="28"/>
          <w:szCs w:val="28"/>
          <w:lang w:val="nl-NL"/>
        </w:rPr>
        <w:t>”</w:t>
      </w:r>
    </w:p>
    <w:p w14:paraId="311CF162" w14:textId="77777777" w:rsidR="00CA4C9B" w:rsidRPr="00CF2520" w:rsidRDefault="00CA4C9B" w:rsidP="00CA4C9B">
      <w:pPr>
        <w:spacing w:line="240" w:lineRule="auto"/>
        <w:rPr>
          <w:rFonts w:asciiTheme="minorHAnsi" w:hAnsiTheme="minorHAnsi" w:cstheme="minorHAnsi"/>
          <w:lang w:val="nl-NL"/>
        </w:rPr>
      </w:pPr>
    </w:p>
    <w:p w14:paraId="3E650A74" w14:textId="77777777" w:rsidR="00021D31" w:rsidRPr="00CF2520" w:rsidRDefault="00021D31" w:rsidP="00021D31">
      <w:pPr>
        <w:spacing w:line="240" w:lineRule="auto"/>
        <w:rPr>
          <w:rFonts w:asciiTheme="minorHAnsi" w:hAnsiTheme="minorHAnsi" w:cstheme="minorHAnsi"/>
          <w:lang w:val="nl-NL"/>
        </w:rPr>
      </w:pPr>
      <w:r w:rsidRPr="00CF2520">
        <w:rPr>
          <w:rFonts w:asciiTheme="minorHAnsi" w:hAnsiTheme="minorHAnsi" w:cstheme="minorHAnsi"/>
          <w:lang w:val="nl-NL"/>
        </w:rPr>
        <w:t>Feedback heeft twee doelen:</w:t>
      </w:r>
    </w:p>
    <w:p w14:paraId="454ED36A" w14:textId="77777777" w:rsidR="00021D31" w:rsidRPr="00CF2520" w:rsidRDefault="00021D31" w:rsidP="00021D31">
      <w:pPr>
        <w:spacing w:line="240" w:lineRule="auto"/>
        <w:rPr>
          <w:rFonts w:asciiTheme="minorHAnsi" w:hAnsiTheme="minorHAnsi" w:cstheme="minorHAnsi"/>
          <w:lang w:val="nl-NL"/>
        </w:rPr>
      </w:pPr>
    </w:p>
    <w:p w14:paraId="7C116A16" w14:textId="77777777" w:rsidR="00021D31" w:rsidRPr="00CF2520" w:rsidRDefault="001E6D5C" w:rsidP="00021D31">
      <w:pPr>
        <w:spacing w:line="240" w:lineRule="auto"/>
        <w:rPr>
          <w:rFonts w:asciiTheme="minorHAnsi" w:hAnsiTheme="minorHAnsi" w:cstheme="minorHAnsi"/>
          <w:lang w:val="nl-NL"/>
        </w:rPr>
      </w:pPr>
      <w:r w:rsidRPr="00CF2520">
        <w:rPr>
          <w:rFonts w:asciiTheme="minorHAnsi" w:hAnsiTheme="minorHAnsi" w:cstheme="minorHAnsi"/>
          <w:lang w:val="nl-NL"/>
        </w:rPr>
        <w:t xml:space="preserve">1. </w:t>
      </w:r>
      <w:r w:rsidRPr="00CF2520">
        <w:rPr>
          <w:rFonts w:asciiTheme="minorHAnsi" w:hAnsiTheme="minorHAnsi" w:cstheme="minorHAnsi"/>
          <w:b/>
          <w:lang w:val="nl-NL"/>
        </w:rPr>
        <w:t>F</w:t>
      </w:r>
      <w:r w:rsidR="00021D31" w:rsidRPr="00CF2520">
        <w:rPr>
          <w:rFonts w:asciiTheme="minorHAnsi" w:hAnsiTheme="minorHAnsi" w:cstheme="minorHAnsi"/>
          <w:b/>
          <w:lang w:val="nl-NL"/>
        </w:rPr>
        <w:t>eedback</w:t>
      </w:r>
      <w:r w:rsidRPr="00CF2520">
        <w:rPr>
          <w:rFonts w:asciiTheme="minorHAnsi" w:hAnsiTheme="minorHAnsi" w:cstheme="minorHAnsi"/>
          <w:b/>
          <w:lang w:val="nl-NL"/>
        </w:rPr>
        <w:t xml:space="preserve"> om te motiveren</w:t>
      </w:r>
      <w:r w:rsidR="00021D31" w:rsidRPr="00CF2520">
        <w:rPr>
          <w:rFonts w:asciiTheme="minorHAnsi" w:hAnsiTheme="minorHAnsi" w:cstheme="minorHAnsi"/>
          <w:lang w:val="nl-NL"/>
        </w:rPr>
        <w:t xml:space="preserve"> </w:t>
      </w:r>
      <w:r w:rsidRPr="00CF2520">
        <w:rPr>
          <w:rFonts w:asciiTheme="minorHAnsi" w:hAnsiTheme="minorHAnsi" w:cstheme="minorHAnsi"/>
          <w:lang w:val="nl-NL"/>
        </w:rPr>
        <w:t>–</w:t>
      </w:r>
      <w:r w:rsidR="00021D31" w:rsidRPr="00CF2520">
        <w:rPr>
          <w:rFonts w:asciiTheme="minorHAnsi" w:hAnsiTheme="minorHAnsi" w:cstheme="minorHAnsi"/>
          <w:lang w:val="nl-NL"/>
        </w:rPr>
        <w:t xml:space="preserve"> </w:t>
      </w:r>
      <w:r w:rsidRPr="00CF2520">
        <w:rPr>
          <w:rFonts w:asciiTheme="minorHAnsi" w:hAnsiTheme="minorHAnsi" w:cstheme="minorHAnsi"/>
          <w:lang w:val="nl-NL"/>
        </w:rPr>
        <w:t xml:space="preserve">iemand aanmoedigen in wat ie (goed) doet </w:t>
      </w:r>
      <w:r w:rsidR="00021D31" w:rsidRPr="00CF2520">
        <w:rPr>
          <w:rFonts w:asciiTheme="minorHAnsi" w:hAnsiTheme="minorHAnsi" w:cstheme="minorHAnsi"/>
          <w:lang w:val="nl-NL"/>
        </w:rPr>
        <w:t>- vertrouwen opbouwen</w:t>
      </w:r>
    </w:p>
    <w:p w14:paraId="431FD35D" w14:textId="77777777" w:rsidR="00021D31" w:rsidRPr="00CF2520" w:rsidRDefault="00021D31" w:rsidP="00021D31">
      <w:pPr>
        <w:spacing w:line="240" w:lineRule="auto"/>
        <w:rPr>
          <w:rFonts w:asciiTheme="minorHAnsi" w:hAnsiTheme="minorHAnsi" w:cstheme="minorHAnsi"/>
          <w:lang w:val="nl-NL"/>
        </w:rPr>
      </w:pPr>
    </w:p>
    <w:p w14:paraId="36FC7CEA" w14:textId="77777777" w:rsidR="00021D31" w:rsidRPr="00CF2520" w:rsidRDefault="001E6D5C" w:rsidP="00021D31">
      <w:pPr>
        <w:spacing w:line="240" w:lineRule="auto"/>
        <w:rPr>
          <w:rFonts w:asciiTheme="minorHAnsi" w:hAnsiTheme="minorHAnsi" w:cstheme="minorHAnsi"/>
          <w:lang w:val="nl-NL"/>
        </w:rPr>
      </w:pPr>
      <w:r w:rsidRPr="00CF2520">
        <w:rPr>
          <w:rFonts w:asciiTheme="minorHAnsi" w:hAnsiTheme="minorHAnsi" w:cstheme="minorHAnsi"/>
          <w:lang w:val="nl-NL"/>
        </w:rPr>
        <w:t>Je m</w:t>
      </w:r>
      <w:r w:rsidR="00021D31" w:rsidRPr="00CF2520">
        <w:rPr>
          <w:rFonts w:asciiTheme="minorHAnsi" w:hAnsiTheme="minorHAnsi" w:cstheme="minorHAnsi"/>
          <w:lang w:val="nl-NL"/>
        </w:rPr>
        <w:t xml:space="preserve">oedigt mensen aan om te herhalen wat succesvol en effectief was. </w:t>
      </w:r>
      <w:r w:rsidRPr="00CF2520">
        <w:rPr>
          <w:rFonts w:asciiTheme="minorHAnsi" w:hAnsiTheme="minorHAnsi" w:cstheme="minorHAnsi"/>
          <w:lang w:val="nl-NL"/>
        </w:rPr>
        <w:t>Het beste moment om dit te doen</w:t>
      </w:r>
      <w:r w:rsidR="00021D31" w:rsidRPr="00CF2520">
        <w:rPr>
          <w:rFonts w:asciiTheme="minorHAnsi" w:hAnsiTheme="minorHAnsi" w:cstheme="minorHAnsi"/>
          <w:lang w:val="nl-NL"/>
        </w:rPr>
        <w:t xml:space="preserve"> is onmiddellijk na de </w:t>
      </w:r>
      <w:r w:rsidRPr="00CF2520">
        <w:rPr>
          <w:rFonts w:asciiTheme="minorHAnsi" w:hAnsiTheme="minorHAnsi" w:cstheme="minorHAnsi"/>
          <w:lang w:val="nl-NL"/>
        </w:rPr>
        <w:t xml:space="preserve">uitgevoerde </w:t>
      </w:r>
      <w:r w:rsidR="00021D31" w:rsidRPr="00CF2520">
        <w:rPr>
          <w:rFonts w:asciiTheme="minorHAnsi" w:hAnsiTheme="minorHAnsi" w:cstheme="minorHAnsi"/>
          <w:lang w:val="nl-NL"/>
        </w:rPr>
        <w:t xml:space="preserve">taak, </w:t>
      </w:r>
      <w:r w:rsidRPr="00CF2520">
        <w:rPr>
          <w:rFonts w:asciiTheme="minorHAnsi" w:hAnsiTheme="minorHAnsi" w:cstheme="minorHAnsi"/>
          <w:lang w:val="nl-NL"/>
        </w:rPr>
        <w:t>op het moment dat de ander</w:t>
      </w:r>
      <w:r w:rsidR="00021D31" w:rsidRPr="00CF2520">
        <w:rPr>
          <w:rFonts w:asciiTheme="minorHAnsi" w:hAnsiTheme="minorHAnsi" w:cstheme="minorHAnsi"/>
          <w:lang w:val="nl-NL"/>
        </w:rPr>
        <w:t xml:space="preserve"> zich </w:t>
      </w:r>
      <w:r w:rsidRPr="00CF2520">
        <w:rPr>
          <w:rFonts w:asciiTheme="minorHAnsi" w:hAnsiTheme="minorHAnsi" w:cstheme="minorHAnsi"/>
          <w:lang w:val="nl-NL"/>
        </w:rPr>
        <w:t>nog goed kan</w:t>
      </w:r>
      <w:r w:rsidR="00021D31" w:rsidRPr="00CF2520">
        <w:rPr>
          <w:rFonts w:asciiTheme="minorHAnsi" w:hAnsiTheme="minorHAnsi" w:cstheme="minorHAnsi"/>
          <w:lang w:val="nl-NL"/>
        </w:rPr>
        <w:t xml:space="preserve"> </w:t>
      </w:r>
      <w:r w:rsidR="00626720" w:rsidRPr="00CF2520">
        <w:rPr>
          <w:rFonts w:asciiTheme="minorHAnsi" w:hAnsiTheme="minorHAnsi" w:cstheme="minorHAnsi"/>
          <w:lang w:val="nl-NL"/>
        </w:rPr>
        <w:t xml:space="preserve">herinneren wat en hoe </w:t>
      </w:r>
      <w:r w:rsidR="00730AA2" w:rsidRPr="00CF2520">
        <w:rPr>
          <w:rFonts w:asciiTheme="minorHAnsi" w:hAnsiTheme="minorHAnsi" w:cstheme="minorHAnsi"/>
          <w:lang w:val="nl-NL"/>
        </w:rPr>
        <w:t>hij de taak uitvoerde.</w:t>
      </w:r>
      <w:r w:rsidR="00626720" w:rsidRPr="00CF2520">
        <w:rPr>
          <w:rFonts w:asciiTheme="minorHAnsi" w:hAnsiTheme="minorHAnsi" w:cstheme="minorHAnsi"/>
          <w:lang w:val="nl-NL"/>
        </w:rPr>
        <w:t xml:space="preserve"> </w:t>
      </w:r>
    </w:p>
    <w:p w14:paraId="0F50E697" w14:textId="77777777" w:rsidR="00021D31" w:rsidRPr="00CF2520" w:rsidRDefault="00730AA2" w:rsidP="00021D31">
      <w:pPr>
        <w:spacing w:line="240" w:lineRule="auto"/>
        <w:rPr>
          <w:rFonts w:asciiTheme="minorHAnsi" w:hAnsiTheme="minorHAnsi" w:cstheme="minorHAnsi"/>
          <w:lang w:val="nl-NL"/>
        </w:rPr>
      </w:pPr>
      <w:r w:rsidRPr="00CF2520">
        <w:rPr>
          <w:rFonts w:asciiTheme="minorHAnsi" w:hAnsiTheme="minorHAnsi" w:cstheme="minorHAnsi"/>
          <w:lang w:val="nl-NL"/>
        </w:rPr>
        <w:t>Je moet in je feedback specifiek zijn over wat goed en succesvol was.</w:t>
      </w:r>
    </w:p>
    <w:p w14:paraId="2DAAF092" w14:textId="77777777" w:rsidR="00730AA2" w:rsidRPr="00CF2520" w:rsidRDefault="00730AA2" w:rsidP="00021D31">
      <w:pPr>
        <w:spacing w:line="240" w:lineRule="auto"/>
        <w:rPr>
          <w:rFonts w:asciiTheme="minorHAnsi" w:hAnsiTheme="minorHAnsi" w:cstheme="minorHAnsi"/>
          <w:lang w:val="nl-NL"/>
        </w:rPr>
      </w:pPr>
    </w:p>
    <w:p w14:paraId="11DBCFFB" w14:textId="77777777" w:rsidR="00730AA2" w:rsidRPr="00CF2520" w:rsidRDefault="00730AA2" w:rsidP="00730AA2">
      <w:pPr>
        <w:spacing w:line="240" w:lineRule="auto"/>
        <w:rPr>
          <w:rFonts w:asciiTheme="minorHAnsi" w:hAnsiTheme="minorHAnsi" w:cstheme="minorHAnsi"/>
          <w:lang w:val="nl-NL"/>
        </w:rPr>
      </w:pPr>
      <w:r w:rsidRPr="00CF2520">
        <w:rPr>
          <w:rFonts w:asciiTheme="minorHAnsi" w:hAnsiTheme="minorHAnsi" w:cstheme="minorHAnsi"/>
          <w:lang w:val="nl-NL"/>
        </w:rPr>
        <w:t xml:space="preserve">2. </w:t>
      </w:r>
      <w:r w:rsidRPr="00CF2520">
        <w:rPr>
          <w:rFonts w:asciiTheme="minorHAnsi" w:hAnsiTheme="minorHAnsi" w:cstheme="minorHAnsi"/>
          <w:b/>
          <w:lang w:val="nl-NL"/>
        </w:rPr>
        <w:t>Ontwikkelingsfeedback</w:t>
      </w:r>
      <w:r w:rsidRPr="00CF2520">
        <w:rPr>
          <w:rFonts w:asciiTheme="minorHAnsi" w:hAnsiTheme="minorHAnsi" w:cstheme="minorHAnsi"/>
          <w:lang w:val="nl-NL"/>
        </w:rPr>
        <w:t xml:space="preserve"> - om iemand te helpen dingen te verbeteren die beter zouden kunnen - vertrouwen ontwikkelen. </w:t>
      </w:r>
    </w:p>
    <w:p w14:paraId="38C699D7" w14:textId="77777777" w:rsidR="00730AA2" w:rsidRPr="00CF2520" w:rsidRDefault="00730AA2" w:rsidP="00730AA2">
      <w:pPr>
        <w:spacing w:line="240" w:lineRule="auto"/>
        <w:rPr>
          <w:rFonts w:asciiTheme="minorHAnsi" w:hAnsiTheme="minorHAnsi" w:cstheme="minorHAnsi"/>
          <w:lang w:val="nl-NL"/>
        </w:rPr>
      </w:pPr>
    </w:p>
    <w:p w14:paraId="360895C9" w14:textId="77777777" w:rsidR="00730AA2" w:rsidRPr="00CF2520" w:rsidRDefault="00730AA2" w:rsidP="00730AA2">
      <w:pPr>
        <w:spacing w:line="240" w:lineRule="auto"/>
        <w:rPr>
          <w:rFonts w:asciiTheme="minorHAnsi" w:hAnsiTheme="minorHAnsi" w:cstheme="minorHAnsi"/>
          <w:lang w:val="nl-NL"/>
        </w:rPr>
      </w:pPr>
      <w:r w:rsidRPr="00CF2520">
        <w:rPr>
          <w:rFonts w:asciiTheme="minorHAnsi" w:hAnsiTheme="minorHAnsi" w:cstheme="minorHAnsi"/>
          <w:lang w:val="nl-NL"/>
        </w:rPr>
        <w:t xml:space="preserve">Geef een compliment waar dit op z’n plaats is. Zorg ervoor dat kritiek een manier om te verbeteren en te leren is. Geef aan wat een volgende keer anders kan. De ander moet zich daarbij ook vrij voelen om het anders en beter te gaan doen. </w:t>
      </w:r>
    </w:p>
    <w:p w14:paraId="02672135" w14:textId="77777777" w:rsidR="00730AA2" w:rsidRPr="00CF2520" w:rsidRDefault="00730AA2" w:rsidP="00730AA2">
      <w:pPr>
        <w:spacing w:line="240" w:lineRule="auto"/>
        <w:rPr>
          <w:rFonts w:asciiTheme="minorHAnsi" w:hAnsiTheme="minorHAnsi" w:cstheme="minorHAnsi"/>
          <w:lang w:val="nl-NL"/>
        </w:rPr>
      </w:pPr>
      <w:r w:rsidRPr="00CF2520">
        <w:rPr>
          <w:rFonts w:asciiTheme="minorHAnsi" w:hAnsiTheme="minorHAnsi" w:cstheme="minorHAnsi"/>
          <w:lang w:val="nl-NL"/>
        </w:rPr>
        <w:t xml:space="preserve">Het beste moment van deze vorm van feedback geven is vlak voor de volgende keer, hierdoor lijkt </w:t>
      </w:r>
      <w:r w:rsidR="009F2A0B" w:rsidRPr="00CF2520">
        <w:rPr>
          <w:rFonts w:asciiTheme="minorHAnsi" w:hAnsiTheme="minorHAnsi" w:cstheme="minorHAnsi"/>
          <w:lang w:val="nl-NL"/>
        </w:rPr>
        <w:t xml:space="preserve">het op </w:t>
      </w:r>
      <w:r w:rsidRPr="00CF2520">
        <w:rPr>
          <w:rFonts w:asciiTheme="minorHAnsi" w:hAnsiTheme="minorHAnsi" w:cstheme="minorHAnsi"/>
          <w:lang w:val="nl-NL"/>
        </w:rPr>
        <w:t>op hulp</w:t>
      </w:r>
      <w:r w:rsidR="009F2A0B" w:rsidRPr="00CF2520">
        <w:rPr>
          <w:rFonts w:asciiTheme="minorHAnsi" w:hAnsiTheme="minorHAnsi" w:cstheme="minorHAnsi"/>
          <w:lang w:val="nl-NL"/>
        </w:rPr>
        <w:t xml:space="preserve"> en niet als kritiek</w:t>
      </w:r>
      <w:r w:rsidRPr="00CF2520">
        <w:rPr>
          <w:rFonts w:asciiTheme="minorHAnsi" w:hAnsiTheme="minorHAnsi" w:cstheme="minorHAnsi"/>
          <w:lang w:val="nl-NL"/>
        </w:rPr>
        <w:t xml:space="preserve">. Wanneer </w:t>
      </w:r>
      <w:r w:rsidR="009F2A0B" w:rsidRPr="00CF2520">
        <w:rPr>
          <w:rFonts w:asciiTheme="minorHAnsi" w:hAnsiTheme="minorHAnsi" w:cstheme="minorHAnsi"/>
          <w:lang w:val="nl-NL"/>
        </w:rPr>
        <w:t xml:space="preserve">deze feedback </w:t>
      </w:r>
      <w:r w:rsidRPr="00CF2520">
        <w:rPr>
          <w:rFonts w:asciiTheme="minorHAnsi" w:hAnsiTheme="minorHAnsi" w:cstheme="minorHAnsi"/>
          <w:lang w:val="nl-NL"/>
        </w:rPr>
        <w:t xml:space="preserve">gegeven </w:t>
      </w:r>
      <w:r w:rsidR="009F2A0B" w:rsidRPr="00CF2520">
        <w:rPr>
          <w:rFonts w:asciiTheme="minorHAnsi" w:hAnsiTheme="minorHAnsi" w:cstheme="minorHAnsi"/>
          <w:lang w:val="nl-NL"/>
        </w:rPr>
        <w:t xml:space="preserve">wordt </w:t>
      </w:r>
      <w:r w:rsidRPr="00CF2520">
        <w:rPr>
          <w:rFonts w:asciiTheme="minorHAnsi" w:hAnsiTheme="minorHAnsi" w:cstheme="minorHAnsi"/>
          <w:lang w:val="nl-NL"/>
        </w:rPr>
        <w:t xml:space="preserve">direct na </w:t>
      </w:r>
      <w:r w:rsidR="009F2A0B" w:rsidRPr="00CF2520">
        <w:rPr>
          <w:rFonts w:asciiTheme="minorHAnsi" w:hAnsiTheme="minorHAnsi" w:cstheme="minorHAnsi"/>
          <w:lang w:val="nl-NL"/>
        </w:rPr>
        <w:t xml:space="preserve">het uitvoeren van </w:t>
      </w:r>
      <w:r w:rsidRPr="00CF2520">
        <w:rPr>
          <w:rFonts w:asciiTheme="minorHAnsi" w:hAnsiTheme="minorHAnsi" w:cstheme="minorHAnsi"/>
          <w:lang w:val="nl-NL"/>
        </w:rPr>
        <w:t>een taak</w:t>
      </w:r>
      <w:r w:rsidR="009F2A0B" w:rsidRPr="00CF2520">
        <w:rPr>
          <w:rFonts w:asciiTheme="minorHAnsi" w:hAnsiTheme="minorHAnsi" w:cstheme="minorHAnsi"/>
          <w:lang w:val="nl-NL"/>
        </w:rPr>
        <w:t>, kan deze als straf over komen.</w:t>
      </w:r>
    </w:p>
    <w:p w14:paraId="497191EB" w14:textId="77777777" w:rsidR="00CA4C9B" w:rsidRPr="00CF2520" w:rsidRDefault="00CA4C9B" w:rsidP="00CA4C9B">
      <w:pPr>
        <w:spacing w:line="240" w:lineRule="auto"/>
        <w:rPr>
          <w:rFonts w:asciiTheme="minorHAnsi" w:hAnsiTheme="minorHAnsi" w:cstheme="minorHAnsi"/>
          <w:lang w:val="nl-NL"/>
        </w:rPr>
      </w:pPr>
    </w:p>
    <w:p w14:paraId="24F7CFE6" w14:textId="77777777" w:rsidR="006049FB" w:rsidRPr="00CF2520" w:rsidRDefault="009F2A0B" w:rsidP="006049FB">
      <w:pPr>
        <w:rPr>
          <w:rFonts w:asciiTheme="minorHAnsi" w:hAnsiTheme="minorHAnsi" w:cstheme="minorHAnsi"/>
          <w:lang w:val="nl-NL"/>
        </w:rPr>
      </w:pPr>
      <w:r w:rsidRPr="00CF2520">
        <w:rPr>
          <w:rFonts w:asciiTheme="minorHAnsi" w:hAnsiTheme="minorHAnsi" w:cstheme="minorHAnsi"/>
          <w:lang w:val="nl-NL"/>
        </w:rPr>
        <w:t>Feedback kan worden gegeven als een positieve manier om terug te kijken op prestaties en om gedrag te beïnvloeden en aan te passen. Maar het kan ook een negatieve kracht zijn die eerder barrières opwerpt voor verbetering.</w:t>
      </w:r>
    </w:p>
    <w:p w14:paraId="51EF67C5" w14:textId="77777777" w:rsidR="009F2A0B" w:rsidRPr="00CF2520" w:rsidRDefault="009F2A0B" w:rsidP="006049FB">
      <w:pPr>
        <w:rPr>
          <w:rFonts w:asciiTheme="minorHAnsi" w:hAnsiTheme="minorHAnsi" w:cstheme="minorHAnsi"/>
          <w:lang w:val="nl-NL"/>
        </w:rPr>
      </w:pPr>
    </w:p>
    <w:p w14:paraId="686CD9C3" w14:textId="77777777" w:rsidR="00CA4C9B" w:rsidRPr="00CF2520" w:rsidRDefault="0035582F" w:rsidP="006049FB">
      <w:pPr>
        <w:rPr>
          <w:rFonts w:asciiTheme="minorHAnsi" w:hAnsiTheme="minorHAnsi" w:cstheme="minorHAnsi"/>
          <w:lang w:val="nl-NL"/>
        </w:rPr>
      </w:pPr>
      <w:r w:rsidRPr="00CF2520">
        <w:rPr>
          <w:rFonts w:asciiTheme="minorHAnsi" w:hAnsiTheme="minorHAnsi" w:cstheme="minorHAnsi"/>
          <w:lang w:val="nl-NL"/>
        </w:rPr>
        <w:t xml:space="preserve">Om feedback een positief instrument te laten zijn moet je de ontvanger het gevoel geven dat </w:t>
      </w:r>
      <w:r w:rsidR="009F2A0B" w:rsidRPr="00CF2520">
        <w:rPr>
          <w:rFonts w:asciiTheme="minorHAnsi" w:hAnsiTheme="minorHAnsi" w:cstheme="minorHAnsi"/>
          <w:lang w:val="nl-NL"/>
        </w:rPr>
        <w:t xml:space="preserve">wat wordt gezegd, wordt gewaardeerd en </w:t>
      </w:r>
      <w:r w:rsidRPr="00CF2520">
        <w:rPr>
          <w:rFonts w:asciiTheme="minorHAnsi" w:hAnsiTheme="minorHAnsi" w:cstheme="minorHAnsi"/>
          <w:lang w:val="nl-NL"/>
        </w:rPr>
        <w:t>inspiratie biedt</w:t>
      </w:r>
      <w:r w:rsidR="009F2A0B" w:rsidRPr="00CF2520">
        <w:rPr>
          <w:rFonts w:asciiTheme="minorHAnsi" w:hAnsiTheme="minorHAnsi" w:cstheme="minorHAnsi"/>
          <w:lang w:val="nl-NL"/>
        </w:rPr>
        <w:t xml:space="preserve"> om verbeteringen door te voeren. Als de ontvanger weggaat </w:t>
      </w:r>
      <w:r w:rsidRPr="00CF2520">
        <w:rPr>
          <w:rFonts w:asciiTheme="minorHAnsi" w:hAnsiTheme="minorHAnsi" w:cstheme="minorHAnsi"/>
          <w:lang w:val="nl-NL"/>
        </w:rPr>
        <w:t xml:space="preserve">met een </w:t>
      </w:r>
      <w:r w:rsidR="009F2A0B" w:rsidRPr="00CF2520">
        <w:rPr>
          <w:rFonts w:asciiTheme="minorHAnsi" w:hAnsiTheme="minorHAnsi" w:cstheme="minorHAnsi"/>
          <w:lang w:val="nl-NL"/>
        </w:rPr>
        <w:t>gevoel</w:t>
      </w:r>
      <w:r w:rsidRPr="00CF2520">
        <w:rPr>
          <w:rFonts w:asciiTheme="minorHAnsi" w:hAnsiTheme="minorHAnsi" w:cstheme="minorHAnsi"/>
          <w:lang w:val="nl-NL"/>
        </w:rPr>
        <w:t xml:space="preserve">ens als: niet gewaardeerd, waardeloos het niet goed kunnen doen etc. Dan zal hij gedemoraliseerd raken en </w:t>
      </w:r>
      <w:r w:rsidR="009F2A0B" w:rsidRPr="00CF2520">
        <w:rPr>
          <w:rFonts w:asciiTheme="minorHAnsi" w:hAnsiTheme="minorHAnsi" w:cstheme="minorHAnsi"/>
          <w:lang w:val="nl-NL"/>
        </w:rPr>
        <w:t>zullen de gewenste veranderingen niet goed worden geïmplementeerd.</w:t>
      </w:r>
    </w:p>
    <w:p w14:paraId="32EB0EF1" w14:textId="77777777" w:rsidR="006049FB" w:rsidRPr="00CF2520" w:rsidRDefault="006049FB" w:rsidP="006049FB">
      <w:pPr>
        <w:rPr>
          <w:rFonts w:asciiTheme="minorHAnsi" w:hAnsiTheme="minorHAnsi" w:cstheme="minorHAnsi"/>
          <w:lang w:val="nl-NL"/>
        </w:rPr>
      </w:pPr>
    </w:p>
    <w:p w14:paraId="7EA90C1D" w14:textId="77777777" w:rsidR="0035582F" w:rsidRPr="00CF2520" w:rsidRDefault="0035582F" w:rsidP="006049FB">
      <w:pPr>
        <w:rPr>
          <w:rFonts w:asciiTheme="minorHAnsi" w:hAnsiTheme="minorHAnsi" w:cstheme="minorHAnsi"/>
          <w:lang w:val="nl-NL"/>
        </w:rPr>
      </w:pPr>
      <w:r w:rsidRPr="00CF2520">
        <w:rPr>
          <w:rFonts w:asciiTheme="minorHAnsi" w:hAnsiTheme="minorHAnsi" w:cstheme="minorHAnsi"/>
          <w:lang w:val="nl-NL"/>
        </w:rPr>
        <w:t>Kritiek heeft vaak een gevoel van (ver)oordelend zijn. Feedback daarentegen kan zonder emotie worden gegeven, maar gericht zijn op de feitelijke gevolgen van het gedrag van de persoon, niet beoordelend.</w:t>
      </w:r>
    </w:p>
    <w:p w14:paraId="3642A933" w14:textId="77777777" w:rsidR="006049FB" w:rsidRPr="00CF2520" w:rsidRDefault="006049FB" w:rsidP="006049FB">
      <w:pPr>
        <w:rPr>
          <w:rFonts w:asciiTheme="minorHAnsi" w:hAnsiTheme="minorHAnsi" w:cstheme="minorHAnsi"/>
          <w:lang w:val="nl-NL"/>
        </w:rPr>
      </w:pPr>
    </w:p>
    <w:p w14:paraId="3661DC53" w14:textId="77777777" w:rsidR="006049FB" w:rsidRPr="00CF2520" w:rsidRDefault="006049FB" w:rsidP="006049FB">
      <w:pPr>
        <w:rPr>
          <w:rFonts w:asciiTheme="minorHAnsi" w:hAnsiTheme="minorHAnsi" w:cstheme="minorHAnsi"/>
          <w:lang w:val="nl-NL"/>
        </w:rPr>
      </w:pPr>
    </w:p>
    <w:p w14:paraId="634E2AFA" w14:textId="77777777" w:rsidR="006049FB" w:rsidRPr="00CF2520" w:rsidRDefault="006049FB" w:rsidP="006049FB">
      <w:pPr>
        <w:rPr>
          <w:rFonts w:asciiTheme="minorHAnsi" w:hAnsiTheme="minorHAnsi" w:cstheme="minorHAnsi"/>
          <w:lang w:val="nl-NL"/>
        </w:rPr>
      </w:pPr>
    </w:p>
    <w:p w14:paraId="48D395F5" w14:textId="77777777" w:rsidR="006049FB" w:rsidRPr="00CF2520" w:rsidRDefault="006049FB" w:rsidP="006049FB">
      <w:pPr>
        <w:rPr>
          <w:rFonts w:asciiTheme="minorHAnsi" w:hAnsiTheme="minorHAnsi" w:cstheme="minorHAnsi"/>
          <w:lang w:val="nl-NL"/>
        </w:rPr>
      </w:pPr>
    </w:p>
    <w:p w14:paraId="782CA95F" w14:textId="77777777" w:rsidR="006049FB" w:rsidRPr="00CF2520" w:rsidRDefault="006049FB" w:rsidP="006049FB">
      <w:pPr>
        <w:rPr>
          <w:rFonts w:asciiTheme="minorHAnsi" w:hAnsiTheme="minorHAnsi" w:cstheme="minorHAnsi"/>
          <w:lang w:val="nl-NL"/>
        </w:rPr>
      </w:pPr>
    </w:p>
    <w:p w14:paraId="646AABC1" w14:textId="77777777" w:rsidR="00CA4C9B" w:rsidRPr="00CF2520" w:rsidRDefault="00CA4C9B">
      <w:pPr>
        <w:spacing w:after="200"/>
        <w:rPr>
          <w:rFonts w:asciiTheme="minorHAnsi" w:hAnsiTheme="minorHAnsi" w:cstheme="minorHAnsi"/>
          <w:b/>
          <w:bCs/>
          <w:i/>
          <w:iCs/>
          <w:color w:val="4F81BD"/>
          <w:lang w:val="nl-NL"/>
        </w:rPr>
      </w:pPr>
      <w:bookmarkStart w:id="2" w:name="_Toc427951519"/>
      <w:r w:rsidRPr="00CF2520">
        <w:rPr>
          <w:rFonts w:asciiTheme="minorHAnsi" w:hAnsiTheme="minorHAnsi" w:cstheme="minorHAnsi"/>
          <w:lang w:val="nl-NL"/>
        </w:rPr>
        <w:br w:type="page"/>
      </w:r>
    </w:p>
    <w:p w14:paraId="6B4BE9E5" w14:textId="77777777" w:rsidR="00CA4C9B" w:rsidRPr="00110CCF" w:rsidRDefault="00485F0F" w:rsidP="00CA4C9B">
      <w:pPr>
        <w:pStyle w:val="IntenseQuote1"/>
        <w:rPr>
          <w:rFonts w:asciiTheme="minorHAnsi" w:hAnsiTheme="minorHAnsi" w:cstheme="minorHAnsi"/>
          <w:szCs w:val="28"/>
          <w:lang w:val="nl-NL"/>
        </w:rPr>
      </w:pPr>
      <w:r w:rsidRPr="00110CCF">
        <w:rPr>
          <w:rFonts w:asciiTheme="minorHAnsi" w:hAnsiTheme="minorHAnsi" w:cstheme="minorHAnsi"/>
          <w:szCs w:val="28"/>
          <w:lang w:val="nl-NL"/>
        </w:rPr>
        <w:lastRenderedPageBreak/>
        <w:t>Aandachtspunten</w:t>
      </w:r>
      <w:r w:rsidR="00950D30" w:rsidRPr="00110CCF">
        <w:rPr>
          <w:rFonts w:asciiTheme="minorHAnsi" w:hAnsiTheme="minorHAnsi" w:cstheme="minorHAnsi"/>
          <w:szCs w:val="28"/>
          <w:lang w:val="nl-NL"/>
        </w:rPr>
        <w:t xml:space="preserve"> bij</w:t>
      </w:r>
      <w:r w:rsidR="0035582F" w:rsidRPr="00110CCF">
        <w:rPr>
          <w:rFonts w:asciiTheme="minorHAnsi" w:hAnsiTheme="minorHAnsi" w:cstheme="minorHAnsi"/>
          <w:szCs w:val="28"/>
          <w:lang w:val="nl-NL"/>
        </w:rPr>
        <w:t xml:space="preserve"> f</w:t>
      </w:r>
      <w:r w:rsidR="00CA4C9B" w:rsidRPr="00110CCF">
        <w:rPr>
          <w:rFonts w:asciiTheme="minorHAnsi" w:hAnsiTheme="minorHAnsi" w:cstheme="minorHAnsi"/>
          <w:szCs w:val="28"/>
          <w:lang w:val="nl-NL"/>
        </w:rPr>
        <w:t>eedback</w:t>
      </w:r>
    </w:p>
    <w:p w14:paraId="5A58EDC7" w14:textId="77777777" w:rsidR="00CA4C9B" w:rsidRPr="00CF2520" w:rsidRDefault="00CA4C9B" w:rsidP="00CA4C9B">
      <w:pPr>
        <w:spacing w:line="240" w:lineRule="auto"/>
        <w:rPr>
          <w:rFonts w:asciiTheme="minorHAnsi" w:hAnsiTheme="minorHAnsi" w:cstheme="minorHAnsi"/>
          <w:lang w:val="nl-NL"/>
        </w:rPr>
      </w:pPr>
    </w:p>
    <w:p w14:paraId="20A6C13D" w14:textId="77777777" w:rsidR="00485F0F" w:rsidRPr="00CF2520" w:rsidRDefault="00485F0F" w:rsidP="00485F0F">
      <w:pPr>
        <w:spacing w:line="240" w:lineRule="auto"/>
        <w:rPr>
          <w:rFonts w:asciiTheme="minorHAnsi" w:hAnsiTheme="minorHAnsi" w:cstheme="minorHAnsi"/>
          <w:b/>
          <w:lang w:val="nl-NL"/>
        </w:rPr>
      </w:pPr>
      <w:r w:rsidRPr="00CF2520">
        <w:rPr>
          <w:rFonts w:asciiTheme="minorHAnsi" w:hAnsiTheme="minorHAnsi" w:cstheme="minorHAnsi"/>
          <w:b/>
          <w:lang w:val="nl-NL"/>
        </w:rPr>
        <w:t>POSITIEF</w:t>
      </w:r>
    </w:p>
    <w:p w14:paraId="385001C0" w14:textId="77777777" w:rsidR="00485F0F" w:rsidRPr="00CF2520" w:rsidRDefault="00485F0F" w:rsidP="00485F0F">
      <w:pPr>
        <w:spacing w:line="240" w:lineRule="auto"/>
        <w:rPr>
          <w:rFonts w:asciiTheme="minorHAnsi" w:hAnsiTheme="minorHAnsi" w:cstheme="minorHAnsi"/>
          <w:b/>
          <w:lang w:val="nl-NL"/>
        </w:rPr>
      </w:pPr>
    </w:p>
    <w:p w14:paraId="705FEC41" w14:textId="77777777" w:rsidR="00485F0F" w:rsidRPr="00CF2520" w:rsidRDefault="00485F0F" w:rsidP="00485F0F">
      <w:pPr>
        <w:spacing w:line="240" w:lineRule="auto"/>
        <w:rPr>
          <w:rFonts w:asciiTheme="minorHAnsi" w:hAnsiTheme="minorHAnsi" w:cstheme="minorHAnsi"/>
          <w:b/>
          <w:color w:val="000000" w:themeColor="text1"/>
          <w:lang w:val="nl-NL"/>
        </w:rPr>
      </w:pPr>
      <w:r w:rsidRPr="00CF2520">
        <w:rPr>
          <w:rFonts w:asciiTheme="minorHAnsi" w:hAnsiTheme="minorHAnsi" w:cstheme="minorHAnsi"/>
          <w:b/>
          <w:color w:val="000000" w:themeColor="text1"/>
          <w:lang w:val="nl-NL"/>
        </w:rPr>
        <w:t>Gebruik een</w:t>
      </w:r>
      <w:r w:rsidR="005D598F" w:rsidRPr="00CF2520">
        <w:rPr>
          <w:rFonts w:asciiTheme="minorHAnsi" w:hAnsiTheme="minorHAnsi" w:cstheme="minorHAnsi"/>
          <w:b/>
          <w:color w:val="000000" w:themeColor="text1"/>
          <w:lang w:val="nl-NL"/>
        </w:rPr>
        <w:t xml:space="preserve"> sandwich</w:t>
      </w:r>
      <w:r w:rsidRPr="00CF2520">
        <w:rPr>
          <w:rFonts w:asciiTheme="minorHAnsi" w:hAnsiTheme="minorHAnsi" w:cstheme="minorHAnsi"/>
          <w:b/>
          <w:color w:val="000000" w:themeColor="text1"/>
          <w:lang w:val="nl-NL"/>
        </w:rPr>
        <w:t xml:space="preserve"> feedback </w:t>
      </w:r>
    </w:p>
    <w:p w14:paraId="2AF75AB9" w14:textId="77777777" w:rsidR="008B6259" w:rsidRPr="00CF2520" w:rsidRDefault="008B6259" w:rsidP="008B6259">
      <w:pPr>
        <w:numPr>
          <w:ilvl w:val="0"/>
          <w:numId w:val="3"/>
        </w:numPr>
        <w:spacing w:before="100" w:beforeAutospacing="1" w:after="100" w:afterAutospacing="1" w:line="300" w:lineRule="atLeast"/>
        <w:ind w:left="375"/>
        <w:rPr>
          <w:rFonts w:asciiTheme="minorHAnsi" w:eastAsia="Times New Roman" w:hAnsiTheme="minorHAnsi" w:cstheme="minorHAnsi"/>
          <w:color w:val="000000" w:themeColor="text1"/>
          <w:lang w:val="nl-NL" w:eastAsia="nl-NL"/>
        </w:rPr>
      </w:pPr>
      <w:r w:rsidRPr="00CF2520">
        <w:rPr>
          <w:rFonts w:asciiTheme="minorHAnsi" w:eastAsia="Times New Roman" w:hAnsiTheme="minorHAnsi" w:cstheme="minorHAnsi"/>
          <w:color w:val="000000" w:themeColor="text1"/>
          <w:lang w:val="nl-NL" w:eastAsia="nl-NL"/>
        </w:rPr>
        <w:t>Begin met te benoemen wat er goed ging.</w:t>
      </w:r>
    </w:p>
    <w:p w14:paraId="6E602E44" w14:textId="77777777" w:rsidR="008B6259" w:rsidRPr="00CF2520" w:rsidRDefault="008B6259" w:rsidP="008B6259">
      <w:pPr>
        <w:numPr>
          <w:ilvl w:val="1"/>
          <w:numId w:val="3"/>
        </w:numPr>
        <w:spacing w:before="100" w:beforeAutospacing="1" w:after="100" w:afterAutospacing="1" w:line="300" w:lineRule="atLeast"/>
        <w:ind w:left="750"/>
        <w:rPr>
          <w:rFonts w:asciiTheme="minorHAnsi" w:eastAsia="Times New Roman" w:hAnsiTheme="minorHAnsi" w:cstheme="minorHAnsi"/>
          <w:color w:val="000000" w:themeColor="text1"/>
          <w:lang w:val="nl-NL" w:eastAsia="nl-NL"/>
        </w:rPr>
      </w:pPr>
      <w:r w:rsidRPr="00CF2520">
        <w:rPr>
          <w:rFonts w:asciiTheme="minorHAnsi" w:eastAsia="Times New Roman" w:hAnsiTheme="minorHAnsi" w:cstheme="minorHAnsi"/>
          <w:i/>
          <w:iCs/>
          <w:color w:val="000000" w:themeColor="text1"/>
          <w:lang w:val="nl-NL" w:eastAsia="nl-NL"/>
        </w:rPr>
        <w:t>Wat je erg goed deed, is ….</w:t>
      </w:r>
    </w:p>
    <w:p w14:paraId="7ADBD658" w14:textId="77777777" w:rsidR="008B6259" w:rsidRPr="00CF2520" w:rsidRDefault="008B6259" w:rsidP="008B6259">
      <w:pPr>
        <w:numPr>
          <w:ilvl w:val="0"/>
          <w:numId w:val="3"/>
        </w:numPr>
        <w:spacing w:before="100" w:beforeAutospacing="1" w:after="100" w:afterAutospacing="1" w:line="300" w:lineRule="atLeast"/>
        <w:ind w:left="375"/>
        <w:rPr>
          <w:rFonts w:asciiTheme="minorHAnsi" w:eastAsia="Times New Roman" w:hAnsiTheme="minorHAnsi" w:cstheme="minorHAnsi"/>
          <w:color w:val="000000" w:themeColor="text1"/>
          <w:lang w:val="nl-NL" w:eastAsia="nl-NL"/>
        </w:rPr>
      </w:pPr>
      <w:r w:rsidRPr="00CF2520">
        <w:rPr>
          <w:rFonts w:asciiTheme="minorHAnsi" w:eastAsia="Times New Roman" w:hAnsiTheme="minorHAnsi" w:cstheme="minorHAnsi"/>
          <w:color w:val="000000" w:themeColor="text1"/>
          <w:lang w:val="nl-NL" w:eastAsia="nl-NL"/>
        </w:rPr>
        <w:t>Benoem wat er verbeterd kan (dient te) worden.</w:t>
      </w:r>
    </w:p>
    <w:p w14:paraId="5EBAE0AF" w14:textId="77777777" w:rsidR="008B6259" w:rsidRPr="00CF2520" w:rsidRDefault="008B6259" w:rsidP="008B6259">
      <w:pPr>
        <w:numPr>
          <w:ilvl w:val="1"/>
          <w:numId w:val="3"/>
        </w:numPr>
        <w:spacing w:before="100" w:beforeAutospacing="1" w:after="100" w:afterAutospacing="1" w:line="300" w:lineRule="atLeast"/>
        <w:ind w:left="750"/>
        <w:rPr>
          <w:rFonts w:asciiTheme="minorHAnsi" w:eastAsia="Times New Roman" w:hAnsiTheme="minorHAnsi" w:cstheme="minorHAnsi"/>
          <w:color w:val="000000" w:themeColor="text1"/>
          <w:lang w:val="nl-NL" w:eastAsia="nl-NL"/>
        </w:rPr>
      </w:pPr>
      <w:r w:rsidRPr="00CF2520">
        <w:rPr>
          <w:rFonts w:asciiTheme="minorHAnsi" w:eastAsia="Times New Roman" w:hAnsiTheme="minorHAnsi" w:cstheme="minorHAnsi"/>
          <w:i/>
          <w:iCs/>
          <w:color w:val="000000" w:themeColor="text1"/>
          <w:lang w:val="nl-NL" w:eastAsia="nl-NL"/>
        </w:rPr>
        <w:t>Wat beter kan, is …</w:t>
      </w:r>
    </w:p>
    <w:p w14:paraId="424A7703" w14:textId="77777777" w:rsidR="008B6259" w:rsidRPr="00CF2520" w:rsidRDefault="008B6259" w:rsidP="008B6259">
      <w:pPr>
        <w:numPr>
          <w:ilvl w:val="0"/>
          <w:numId w:val="3"/>
        </w:numPr>
        <w:spacing w:before="100" w:beforeAutospacing="1" w:after="100" w:afterAutospacing="1" w:line="300" w:lineRule="atLeast"/>
        <w:ind w:left="375"/>
        <w:rPr>
          <w:rFonts w:asciiTheme="minorHAnsi" w:eastAsia="Times New Roman" w:hAnsiTheme="minorHAnsi" w:cstheme="minorHAnsi"/>
          <w:color w:val="000000" w:themeColor="text1"/>
          <w:lang w:val="nl-NL" w:eastAsia="nl-NL"/>
        </w:rPr>
      </w:pPr>
      <w:r w:rsidRPr="00CF2520">
        <w:rPr>
          <w:rFonts w:asciiTheme="minorHAnsi" w:eastAsia="Times New Roman" w:hAnsiTheme="minorHAnsi" w:cstheme="minorHAnsi"/>
          <w:color w:val="000000" w:themeColor="text1"/>
          <w:lang w:val="nl-NL" w:eastAsia="nl-NL"/>
        </w:rPr>
        <w:t>Geef ten slotte je algemene positieve samenvatting.</w:t>
      </w:r>
    </w:p>
    <w:p w14:paraId="3DC474F9" w14:textId="77777777" w:rsidR="008B6259" w:rsidRPr="00CF2520" w:rsidRDefault="008B6259" w:rsidP="008B6259">
      <w:pPr>
        <w:numPr>
          <w:ilvl w:val="1"/>
          <w:numId w:val="3"/>
        </w:numPr>
        <w:spacing w:before="100" w:beforeAutospacing="1" w:after="100" w:afterAutospacing="1" w:line="300" w:lineRule="atLeast"/>
        <w:ind w:left="750"/>
        <w:rPr>
          <w:rFonts w:asciiTheme="minorHAnsi" w:eastAsia="Times New Roman" w:hAnsiTheme="minorHAnsi" w:cstheme="minorHAnsi"/>
          <w:color w:val="000000" w:themeColor="text1"/>
          <w:lang w:val="nl-NL" w:eastAsia="nl-NL"/>
        </w:rPr>
      </w:pPr>
      <w:r w:rsidRPr="00CF2520">
        <w:rPr>
          <w:rFonts w:asciiTheme="minorHAnsi" w:eastAsia="Times New Roman" w:hAnsiTheme="minorHAnsi" w:cstheme="minorHAnsi"/>
          <w:i/>
          <w:iCs/>
          <w:color w:val="000000" w:themeColor="text1"/>
          <w:lang w:val="nl-NL" w:eastAsia="nl-NL"/>
        </w:rPr>
        <w:t>Over het algemeen vond ik het een goede …</w:t>
      </w:r>
    </w:p>
    <w:p w14:paraId="34C847DA" w14:textId="77777777" w:rsidR="008B6259" w:rsidRPr="00CF2520" w:rsidRDefault="008B6259" w:rsidP="008B6259">
      <w:pPr>
        <w:numPr>
          <w:ilvl w:val="1"/>
          <w:numId w:val="3"/>
        </w:numPr>
        <w:spacing w:before="100" w:beforeAutospacing="1" w:after="100" w:afterAutospacing="1" w:line="300" w:lineRule="atLeast"/>
        <w:ind w:left="750"/>
        <w:rPr>
          <w:rFonts w:asciiTheme="minorHAnsi" w:eastAsia="Times New Roman" w:hAnsiTheme="minorHAnsi" w:cstheme="minorHAnsi"/>
          <w:color w:val="000000" w:themeColor="text1"/>
          <w:lang w:val="nl-NL" w:eastAsia="nl-NL"/>
        </w:rPr>
      </w:pPr>
      <w:r w:rsidRPr="00CF2520">
        <w:rPr>
          <w:rFonts w:asciiTheme="minorHAnsi" w:eastAsia="Times New Roman" w:hAnsiTheme="minorHAnsi" w:cstheme="minorHAnsi"/>
          <w:i/>
          <w:iCs/>
          <w:color w:val="000000" w:themeColor="text1"/>
          <w:lang w:val="nl-NL" w:eastAsia="nl-NL"/>
        </w:rPr>
        <w:t>Als je deze feedback integreert dan …</w:t>
      </w:r>
    </w:p>
    <w:p w14:paraId="02795668" w14:textId="77777777" w:rsidR="00CA4C9B" w:rsidRPr="00CF2520" w:rsidRDefault="008B6259" w:rsidP="00CF2520">
      <w:pPr>
        <w:numPr>
          <w:ilvl w:val="0"/>
          <w:numId w:val="3"/>
        </w:numPr>
        <w:spacing w:before="100" w:beforeAutospacing="1" w:after="100" w:afterAutospacing="1" w:line="300" w:lineRule="atLeast"/>
        <w:ind w:left="375"/>
        <w:rPr>
          <w:rFonts w:asciiTheme="minorHAnsi" w:eastAsia="Times New Roman" w:hAnsiTheme="minorHAnsi" w:cstheme="minorHAnsi"/>
          <w:color w:val="000000" w:themeColor="text1"/>
          <w:lang w:val="nl-NL" w:eastAsia="nl-NL"/>
        </w:rPr>
      </w:pPr>
      <w:r w:rsidRPr="00CF2520">
        <w:rPr>
          <w:rFonts w:asciiTheme="minorHAnsi" w:eastAsia="Times New Roman" w:hAnsiTheme="minorHAnsi" w:cstheme="minorHAnsi"/>
          <w:color w:val="000000" w:themeColor="text1"/>
          <w:lang w:val="nl-NL" w:eastAsia="nl-NL"/>
        </w:rPr>
        <w:t>De ontvanger luistert en neemt de feedback tot zich en sluit af met </w:t>
      </w:r>
      <w:r w:rsidRPr="00CF2520">
        <w:rPr>
          <w:rFonts w:asciiTheme="minorHAnsi" w:eastAsia="Times New Roman" w:hAnsiTheme="minorHAnsi" w:cstheme="minorHAnsi"/>
          <w:i/>
          <w:iCs/>
          <w:color w:val="000000" w:themeColor="text1"/>
          <w:lang w:val="nl-NL" w:eastAsia="nl-NL"/>
        </w:rPr>
        <w:t>“Dank je wel”.</w:t>
      </w:r>
    </w:p>
    <w:p w14:paraId="03F48FF4" w14:textId="77777777" w:rsidR="008B6259" w:rsidRPr="00CF2520" w:rsidRDefault="008B6259" w:rsidP="008B6259">
      <w:pPr>
        <w:spacing w:line="240" w:lineRule="auto"/>
        <w:rPr>
          <w:rFonts w:asciiTheme="minorHAnsi" w:hAnsiTheme="minorHAnsi" w:cstheme="minorHAnsi"/>
          <w:b/>
          <w:lang w:val="nl-NL"/>
        </w:rPr>
      </w:pPr>
      <w:r w:rsidRPr="00CF2520">
        <w:rPr>
          <w:rFonts w:asciiTheme="minorHAnsi" w:hAnsiTheme="minorHAnsi" w:cstheme="minorHAnsi"/>
          <w:b/>
          <w:lang w:val="nl-NL"/>
        </w:rPr>
        <w:t>FACILLITEREND</w:t>
      </w:r>
    </w:p>
    <w:p w14:paraId="584331A6" w14:textId="77777777" w:rsidR="00CA4C9B" w:rsidRPr="00CF2520" w:rsidRDefault="008B6259" w:rsidP="008B6259">
      <w:pPr>
        <w:spacing w:line="240" w:lineRule="auto"/>
        <w:rPr>
          <w:rFonts w:asciiTheme="minorHAnsi" w:hAnsiTheme="minorHAnsi" w:cstheme="minorHAnsi"/>
          <w:lang w:val="nl-NL"/>
        </w:rPr>
      </w:pPr>
      <w:r w:rsidRPr="00CF2520">
        <w:rPr>
          <w:rFonts w:asciiTheme="minorHAnsi" w:hAnsiTheme="minorHAnsi" w:cstheme="minorHAnsi"/>
          <w:lang w:val="nl-NL"/>
        </w:rPr>
        <w:t>Aanmoedigen van zelfbewustzijn; mensen zijn meer bereid om feedback te accepteren wanneer ze hun eigen sterke en zwakke punten herkennen.</w:t>
      </w:r>
    </w:p>
    <w:p w14:paraId="24D48C02" w14:textId="77777777" w:rsidR="00CA4C9B" w:rsidRPr="00CF2520" w:rsidRDefault="00CA4C9B" w:rsidP="00CA4C9B">
      <w:pPr>
        <w:spacing w:line="240" w:lineRule="auto"/>
        <w:rPr>
          <w:rFonts w:asciiTheme="minorHAnsi" w:hAnsiTheme="minorHAnsi" w:cstheme="minorHAnsi"/>
          <w:b/>
          <w:lang w:val="nl-NL"/>
        </w:rPr>
      </w:pPr>
    </w:p>
    <w:p w14:paraId="090BE3B3" w14:textId="77777777" w:rsidR="008B6259" w:rsidRPr="00CF2520" w:rsidRDefault="008B6259" w:rsidP="008B6259">
      <w:pPr>
        <w:spacing w:line="240" w:lineRule="auto"/>
        <w:rPr>
          <w:rFonts w:asciiTheme="minorHAnsi" w:hAnsiTheme="minorHAnsi" w:cstheme="minorHAnsi"/>
          <w:b/>
          <w:lang w:val="nl-NL"/>
        </w:rPr>
      </w:pPr>
      <w:r w:rsidRPr="00CF2520">
        <w:rPr>
          <w:rFonts w:asciiTheme="minorHAnsi" w:hAnsiTheme="minorHAnsi" w:cstheme="minorHAnsi"/>
          <w:b/>
          <w:lang w:val="nl-NL"/>
        </w:rPr>
        <w:t>SPECIFIEK</w:t>
      </w:r>
    </w:p>
    <w:p w14:paraId="282AFBA2" w14:textId="77777777" w:rsidR="00CA4C9B" w:rsidRPr="00CF2520" w:rsidRDefault="008B6259" w:rsidP="008B6259">
      <w:pPr>
        <w:spacing w:line="240" w:lineRule="auto"/>
        <w:rPr>
          <w:rFonts w:asciiTheme="minorHAnsi" w:hAnsiTheme="minorHAnsi" w:cstheme="minorHAnsi"/>
          <w:lang w:val="nl-NL"/>
        </w:rPr>
      </w:pPr>
      <w:r w:rsidRPr="00CF2520">
        <w:rPr>
          <w:rFonts w:asciiTheme="minorHAnsi" w:hAnsiTheme="minorHAnsi" w:cstheme="minorHAnsi"/>
          <w:lang w:val="nl-NL"/>
        </w:rPr>
        <w:t>Wees specifiek - gebruik voorbeelden en gebruikte specifieke woorden, beschrijf gedrag</w:t>
      </w:r>
    </w:p>
    <w:p w14:paraId="140432C5" w14:textId="77777777" w:rsidR="00491AB6" w:rsidRPr="00CF2520" w:rsidRDefault="00491AB6" w:rsidP="008B6259">
      <w:pPr>
        <w:spacing w:line="240" w:lineRule="auto"/>
        <w:rPr>
          <w:rFonts w:asciiTheme="minorHAnsi" w:hAnsiTheme="minorHAnsi" w:cstheme="minorHAnsi"/>
          <w:lang w:val="nl-NL"/>
        </w:rPr>
      </w:pPr>
    </w:p>
    <w:p w14:paraId="001C7CE6" w14:textId="77777777" w:rsidR="00491AB6" w:rsidRPr="00CF2520" w:rsidRDefault="00491AB6" w:rsidP="00491AB6">
      <w:pPr>
        <w:spacing w:line="240" w:lineRule="auto"/>
        <w:rPr>
          <w:rFonts w:asciiTheme="minorHAnsi" w:hAnsiTheme="minorHAnsi" w:cstheme="minorHAnsi"/>
          <w:b/>
          <w:lang w:val="nl-NL"/>
        </w:rPr>
      </w:pPr>
      <w:r w:rsidRPr="00CF2520">
        <w:rPr>
          <w:rFonts w:asciiTheme="minorHAnsi" w:hAnsiTheme="minorHAnsi" w:cstheme="minorHAnsi"/>
          <w:b/>
          <w:lang w:val="nl-NL"/>
        </w:rPr>
        <w:t>BESCHRIJVEND</w:t>
      </w:r>
    </w:p>
    <w:p w14:paraId="5FF0220D" w14:textId="77777777" w:rsidR="00767496" w:rsidRPr="00CF2520" w:rsidRDefault="00767496" w:rsidP="00491AB6">
      <w:pPr>
        <w:spacing w:line="240" w:lineRule="auto"/>
        <w:rPr>
          <w:rFonts w:asciiTheme="minorHAnsi" w:hAnsiTheme="minorHAnsi" w:cstheme="minorHAnsi"/>
          <w:lang w:val="nl-NL"/>
        </w:rPr>
      </w:pPr>
      <w:r w:rsidRPr="00CF2520">
        <w:rPr>
          <w:rFonts w:asciiTheme="minorHAnsi" w:hAnsiTheme="minorHAnsi" w:cstheme="minorHAnsi"/>
          <w:lang w:val="nl-NL"/>
        </w:rPr>
        <w:t xml:space="preserve">Bijvoorbeeld: </w:t>
      </w:r>
      <w:r w:rsidR="00491AB6" w:rsidRPr="00CF2520">
        <w:rPr>
          <w:rFonts w:asciiTheme="minorHAnsi" w:hAnsiTheme="minorHAnsi" w:cstheme="minorHAnsi"/>
          <w:lang w:val="nl-NL"/>
        </w:rPr>
        <w:t xml:space="preserve">"Toen je </w:t>
      </w:r>
      <w:r w:rsidRPr="00CF2520">
        <w:rPr>
          <w:rFonts w:asciiTheme="minorHAnsi" w:hAnsiTheme="minorHAnsi" w:cstheme="minorHAnsi"/>
          <w:lang w:val="nl-NL"/>
        </w:rPr>
        <w:t xml:space="preserve">bij de klant </w:t>
      </w:r>
      <w:r w:rsidR="00491AB6" w:rsidRPr="00CF2520">
        <w:rPr>
          <w:rFonts w:asciiTheme="minorHAnsi" w:hAnsiTheme="minorHAnsi" w:cstheme="minorHAnsi"/>
          <w:lang w:val="nl-NL"/>
        </w:rPr>
        <w:t>verschillende keren dezelfde vraag herhaalde, voelde ik dat de</w:t>
      </w:r>
      <w:r w:rsidRPr="00CF2520">
        <w:rPr>
          <w:rFonts w:asciiTheme="minorHAnsi" w:hAnsiTheme="minorHAnsi" w:cstheme="minorHAnsi"/>
          <w:lang w:val="nl-NL"/>
        </w:rPr>
        <w:t>ze</w:t>
      </w:r>
      <w:r w:rsidR="00491AB6" w:rsidRPr="00CF2520">
        <w:rPr>
          <w:rFonts w:asciiTheme="minorHAnsi" w:hAnsiTheme="minorHAnsi" w:cstheme="minorHAnsi"/>
          <w:lang w:val="nl-NL"/>
        </w:rPr>
        <w:t xml:space="preserve"> verward</w:t>
      </w:r>
      <w:r w:rsidRPr="00CF2520">
        <w:rPr>
          <w:rFonts w:asciiTheme="minorHAnsi" w:hAnsiTheme="minorHAnsi" w:cstheme="minorHAnsi"/>
          <w:lang w:val="nl-NL"/>
        </w:rPr>
        <w:t xml:space="preserve"> raakte</w:t>
      </w:r>
      <w:r w:rsidR="00491AB6" w:rsidRPr="00CF2520">
        <w:rPr>
          <w:rFonts w:asciiTheme="minorHAnsi" w:hAnsiTheme="minorHAnsi" w:cstheme="minorHAnsi"/>
          <w:lang w:val="nl-NL"/>
        </w:rPr>
        <w:t xml:space="preserve">" </w:t>
      </w:r>
    </w:p>
    <w:p w14:paraId="1A5723CB" w14:textId="77777777" w:rsidR="00491AB6" w:rsidRPr="00CF2520" w:rsidRDefault="00767496" w:rsidP="00767496">
      <w:pPr>
        <w:spacing w:line="240" w:lineRule="auto"/>
        <w:rPr>
          <w:rFonts w:asciiTheme="minorHAnsi" w:hAnsiTheme="minorHAnsi" w:cstheme="minorHAnsi"/>
          <w:lang w:val="nl-NL"/>
        </w:rPr>
      </w:pPr>
      <w:r w:rsidRPr="00CF2520">
        <w:rPr>
          <w:rFonts w:asciiTheme="minorHAnsi" w:hAnsiTheme="minorHAnsi" w:cstheme="minorHAnsi"/>
          <w:lang w:val="nl-NL"/>
        </w:rPr>
        <w:t>Niet: “</w:t>
      </w:r>
      <w:r w:rsidR="00491AB6" w:rsidRPr="00CF2520">
        <w:rPr>
          <w:rFonts w:asciiTheme="minorHAnsi" w:hAnsiTheme="minorHAnsi" w:cstheme="minorHAnsi"/>
          <w:lang w:val="nl-NL"/>
        </w:rPr>
        <w:t>Je ondervragingstechniek is verwarrend"</w:t>
      </w:r>
    </w:p>
    <w:p w14:paraId="1C04E728" w14:textId="77777777" w:rsidR="00CA4C9B" w:rsidRPr="00CF2520" w:rsidRDefault="00CA4C9B" w:rsidP="00CA4C9B">
      <w:pPr>
        <w:spacing w:line="240" w:lineRule="auto"/>
        <w:rPr>
          <w:rFonts w:asciiTheme="minorHAnsi" w:hAnsiTheme="minorHAnsi" w:cstheme="minorHAnsi"/>
          <w:b/>
          <w:lang w:val="nl-NL"/>
        </w:rPr>
      </w:pPr>
    </w:p>
    <w:p w14:paraId="0324BD28" w14:textId="77777777" w:rsidR="00CA4C9B" w:rsidRPr="00CF2520" w:rsidRDefault="00767496" w:rsidP="00CA4C9B">
      <w:pPr>
        <w:spacing w:line="240" w:lineRule="auto"/>
        <w:rPr>
          <w:rFonts w:asciiTheme="minorHAnsi" w:hAnsiTheme="minorHAnsi" w:cstheme="minorHAnsi"/>
          <w:b/>
          <w:lang w:val="nl-NL"/>
        </w:rPr>
      </w:pPr>
      <w:r w:rsidRPr="00CF2520">
        <w:rPr>
          <w:rFonts w:asciiTheme="minorHAnsi" w:hAnsiTheme="minorHAnsi" w:cstheme="minorHAnsi"/>
          <w:b/>
          <w:lang w:val="nl-NL"/>
        </w:rPr>
        <w:t>MOGELIJKHEID TOT VERANDERING</w:t>
      </w:r>
    </w:p>
    <w:p w14:paraId="33794FEB" w14:textId="77777777" w:rsidR="00CA4C9B" w:rsidRPr="00CF2520" w:rsidRDefault="00767496" w:rsidP="00CA4C9B">
      <w:pPr>
        <w:spacing w:line="240" w:lineRule="auto"/>
        <w:rPr>
          <w:rFonts w:asciiTheme="minorHAnsi" w:hAnsiTheme="minorHAnsi" w:cstheme="minorHAnsi"/>
          <w:lang w:val="nl-NL"/>
        </w:rPr>
      </w:pPr>
      <w:r w:rsidRPr="00CF2520">
        <w:rPr>
          <w:rFonts w:asciiTheme="minorHAnsi" w:hAnsiTheme="minorHAnsi" w:cstheme="minorHAnsi"/>
          <w:lang w:val="nl-NL"/>
        </w:rPr>
        <w:t>Alleen feedback geven over dingen waar het individu iets aan kan doen.</w:t>
      </w:r>
    </w:p>
    <w:p w14:paraId="4FFBC08A" w14:textId="77777777" w:rsidR="00CA4C9B" w:rsidRPr="00CF2520" w:rsidRDefault="00CA4C9B" w:rsidP="00CA4C9B">
      <w:pPr>
        <w:spacing w:line="240" w:lineRule="auto"/>
        <w:rPr>
          <w:rFonts w:asciiTheme="minorHAnsi" w:hAnsiTheme="minorHAnsi" w:cstheme="minorHAnsi"/>
          <w:b/>
          <w:lang w:val="nl-NL"/>
        </w:rPr>
      </w:pPr>
    </w:p>
    <w:p w14:paraId="08165AA2" w14:textId="77777777" w:rsidR="00767496" w:rsidRPr="00CF2520" w:rsidRDefault="00767496" w:rsidP="00767496">
      <w:pPr>
        <w:spacing w:line="240" w:lineRule="auto"/>
        <w:rPr>
          <w:rFonts w:asciiTheme="minorHAnsi" w:hAnsiTheme="minorHAnsi" w:cstheme="minorHAnsi"/>
          <w:b/>
          <w:color w:val="000000" w:themeColor="text1"/>
          <w:lang w:val="nl-NL"/>
        </w:rPr>
      </w:pPr>
      <w:r w:rsidRPr="00CF2520">
        <w:rPr>
          <w:rFonts w:asciiTheme="minorHAnsi" w:hAnsiTheme="minorHAnsi" w:cstheme="minorHAnsi"/>
          <w:b/>
          <w:color w:val="000000" w:themeColor="text1"/>
          <w:lang w:val="nl-NL"/>
        </w:rPr>
        <w:t>PRIORITEER</w:t>
      </w:r>
    </w:p>
    <w:p w14:paraId="5C9FACED" w14:textId="77777777" w:rsidR="00CA4C9B" w:rsidRPr="00CF2520" w:rsidRDefault="00767496" w:rsidP="00767496">
      <w:pPr>
        <w:spacing w:line="240" w:lineRule="auto"/>
        <w:rPr>
          <w:rFonts w:asciiTheme="minorHAnsi" w:hAnsiTheme="minorHAnsi" w:cstheme="minorHAnsi"/>
          <w:color w:val="000000" w:themeColor="text1"/>
          <w:lang w:val="nl-NL"/>
        </w:rPr>
      </w:pPr>
      <w:r w:rsidRPr="00CF2520">
        <w:rPr>
          <w:rFonts w:asciiTheme="minorHAnsi" w:hAnsiTheme="minorHAnsi" w:cstheme="minorHAnsi"/>
          <w:color w:val="000000" w:themeColor="text1"/>
          <w:lang w:val="nl-NL"/>
        </w:rPr>
        <w:t>Breek het in hapklare stukjes. Mensen kunnen niet tegelijkertijd een aantal verbeteringen verwerken of uitvoeren.</w:t>
      </w:r>
    </w:p>
    <w:p w14:paraId="74B9E326" w14:textId="77777777" w:rsidR="00CA4C9B" w:rsidRPr="00CF2520" w:rsidRDefault="00CA4C9B">
      <w:pPr>
        <w:spacing w:after="200"/>
        <w:rPr>
          <w:rFonts w:asciiTheme="minorHAnsi" w:hAnsiTheme="minorHAnsi" w:cstheme="minorHAnsi"/>
          <w:b/>
          <w:bCs/>
          <w:i/>
          <w:iCs/>
          <w:color w:val="4F81BD"/>
          <w:lang w:val="nl-NL"/>
        </w:rPr>
      </w:pPr>
      <w:r w:rsidRPr="00CF2520">
        <w:rPr>
          <w:rFonts w:asciiTheme="minorHAnsi" w:hAnsiTheme="minorHAnsi" w:cstheme="minorHAnsi"/>
          <w:lang w:val="nl-NL"/>
        </w:rPr>
        <w:br w:type="page"/>
      </w:r>
    </w:p>
    <w:bookmarkEnd w:id="2"/>
    <w:p w14:paraId="1A4C2DF4" w14:textId="77777777" w:rsidR="006049FB" w:rsidRPr="00CF2520" w:rsidRDefault="003367DA" w:rsidP="006049FB">
      <w:pPr>
        <w:pStyle w:val="IntenseQuote1"/>
        <w:rPr>
          <w:rFonts w:asciiTheme="minorHAnsi" w:hAnsiTheme="minorHAnsi" w:cstheme="minorHAnsi"/>
          <w:szCs w:val="28"/>
          <w:lang w:val="nl-NL"/>
        </w:rPr>
      </w:pPr>
      <w:r w:rsidRPr="00CF2520">
        <w:rPr>
          <w:rFonts w:asciiTheme="minorHAnsi" w:hAnsiTheme="minorHAnsi" w:cstheme="minorHAnsi"/>
          <w:szCs w:val="28"/>
          <w:lang w:val="nl-NL"/>
        </w:rPr>
        <w:lastRenderedPageBreak/>
        <w:t>De boodschap overbrengen</w:t>
      </w:r>
    </w:p>
    <w:p w14:paraId="778BBAEF" w14:textId="77777777" w:rsidR="006049FB" w:rsidRPr="00CF2520" w:rsidRDefault="006049FB" w:rsidP="006049FB">
      <w:pPr>
        <w:rPr>
          <w:rFonts w:asciiTheme="minorHAnsi" w:hAnsiTheme="minorHAnsi" w:cstheme="minorHAnsi"/>
          <w:lang w:val="nl-NL"/>
        </w:rPr>
      </w:pPr>
    </w:p>
    <w:p w14:paraId="468F6619" w14:textId="77777777" w:rsidR="00767496" w:rsidRPr="00CF2520" w:rsidRDefault="00767496" w:rsidP="006049FB">
      <w:pPr>
        <w:rPr>
          <w:rFonts w:asciiTheme="minorHAnsi" w:hAnsiTheme="minorHAnsi" w:cstheme="minorHAnsi"/>
          <w:lang w:val="nl-NL"/>
        </w:rPr>
      </w:pPr>
      <w:r w:rsidRPr="00CF2520">
        <w:rPr>
          <w:rFonts w:asciiTheme="minorHAnsi" w:hAnsiTheme="minorHAnsi" w:cstheme="minorHAnsi"/>
          <w:lang w:val="nl-NL"/>
        </w:rPr>
        <w:t>Je moet je concentreren op het gedrag en niet op de persoon. Dit is het belangrijkste punt om in gedachten te houden. Hiermee vermijd je persoonlijke aanvallen en de feedback versterkt goed gedrag of probeert ongewenst gedrag te veranderen.</w:t>
      </w:r>
    </w:p>
    <w:p w14:paraId="064CAFEB" w14:textId="77777777" w:rsidR="003367DA" w:rsidRPr="00CF2520" w:rsidRDefault="003367DA" w:rsidP="003367DA">
      <w:pPr>
        <w:pStyle w:val="bigsquarebullet"/>
        <w:numPr>
          <w:ilvl w:val="0"/>
          <w:numId w:val="0"/>
        </w:numPr>
        <w:ind w:left="426"/>
        <w:rPr>
          <w:rFonts w:asciiTheme="minorHAnsi" w:hAnsiTheme="minorHAnsi" w:cstheme="minorHAnsi"/>
          <w:szCs w:val="22"/>
          <w:lang w:val="nl-NL"/>
        </w:rPr>
      </w:pPr>
    </w:p>
    <w:p w14:paraId="47056DE3" w14:textId="77777777" w:rsidR="003367DA" w:rsidRPr="00CF2520" w:rsidRDefault="003367DA" w:rsidP="00CF2520">
      <w:pPr>
        <w:pStyle w:val="bigsquarebullet"/>
        <w:numPr>
          <w:ilvl w:val="0"/>
          <w:numId w:val="4"/>
        </w:numPr>
        <w:rPr>
          <w:rFonts w:asciiTheme="minorHAnsi" w:hAnsiTheme="minorHAnsi" w:cstheme="minorHAnsi"/>
          <w:szCs w:val="22"/>
          <w:lang w:val="nl-NL"/>
        </w:rPr>
      </w:pPr>
      <w:r w:rsidRPr="00CF2520">
        <w:rPr>
          <w:rFonts w:asciiTheme="minorHAnsi" w:hAnsiTheme="minorHAnsi" w:cstheme="minorHAnsi"/>
          <w:szCs w:val="22"/>
          <w:lang w:val="nl-NL"/>
        </w:rPr>
        <w:t>Ben assertief en bewust van je rechten evenals die van de andere persoon.</w:t>
      </w:r>
    </w:p>
    <w:p w14:paraId="36557B0D" w14:textId="77777777" w:rsidR="003367DA" w:rsidRPr="00CF2520" w:rsidRDefault="003367DA" w:rsidP="00CF2520">
      <w:pPr>
        <w:pStyle w:val="bigsquarebullet"/>
        <w:numPr>
          <w:ilvl w:val="0"/>
          <w:numId w:val="4"/>
        </w:numPr>
        <w:rPr>
          <w:rFonts w:asciiTheme="minorHAnsi" w:hAnsiTheme="minorHAnsi" w:cstheme="minorHAnsi"/>
          <w:szCs w:val="22"/>
          <w:lang w:val="nl-NL"/>
        </w:rPr>
      </w:pPr>
      <w:r w:rsidRPr="00CF2520">
        <w:rPr>
          <w:rFonts w:asciiTheme="minorHAnsi" w:hAnsiTheme="minorHAnsi" w:cstheme="minorHAnsi"/>
          <w:szCs w:val="22"/>
          <w:lang w:val="nl-NL"/>
        </w:rPr>
        <w:t>Wees niet agressief of aanmatigend en ook weer niet verontschuldigend of zachtaardig en mild.</w:t>
      </w:r>
    </w:p>
    <w:p w14:paraId="085E768C" w14:textId="77777777" w:rsidR="003367DA" w:rsidRPr="00CF2520" w:rsidRDefault="003367DA" w:rsidP="00CF2520">
      <w:pPr>
        <w:pStyle w:val="bigsquarebullet"/>
        <w:numPr>
          <w:ilvl w:val="0"/>
          <w:numId w:val="4"/>
        </w:numPr>
        <w:rPr>
          <w:rFonts w:asciiTheme="minorHAnsi" w:hAnsiTheme="minorHAnsi" w:cstheme="minorHAnsi"/>
          <w:szCs w:val="22"/>
          <w:lang w:val="nl-NL"/>
        </w:rPr>
      </w:pPr>
      <w:r w:rsidRPr="00CF2520">
        <w:rPr>
          <w:rFonts w:asciiTheme="minorHAnsi" w:hAnsiTheme="minorHAnsi" w:cstheme="minorHAnsi"/>
          <w:szCs w:val="22"/>
          <w:lang w:val="nl-NL"/>
        </w:rPr>
        <w:t>Wees direct (niet bot) en to-the-point en laat je niet in de war brengen.</w:t>
      </w:r>
    </w:p>
    <w:p w14:paraId="2AF67DA7" w14:textId="77777777" w:rsidR="003367DA" w:rsidRPr="00CF2520" w:rsidRDefault="003367DA" w:rsidP="00CF2520">
      <w:pPr>
        <w:pStyle w:val="bigsquarebullet"/>
        <w:numPr>
          <w:ilvl w:val="0"/>
          <w:numId w:val="4"/>
        </w:numPr>
        <w:rPr>
          <w:rFonts w:asciiTheme="minorHAnsi" w:hAnsiTheme="minorHAnsi" w:cstheme="minorHAnsi"/>
          <w:szCs w:val="22"/>
          <w:lang w:val="nl-NL"/>
        </w:rPr>
      </w:pPr>
      <w:r w:rsidRPr="00CF2520">
        <w:rPr>
          <w:rFonts w:asciiTheme="minorHAnsi" w:hAnsiTheme="minorHAnsi" w:cstheme="minorHAnsi"/>
          <w:szCs w:val="22"/>
          <w:lang w:val="nl-NL"/>
        </w:rPr>
        <w:t>Vermijd sarcasme en vernederende opmerkingen.</w:t>
      </w:r>
    </w:p>
    <w:p w14:paraId="4D3F2A43" w14:textId="77777777" w:rsidR="003367DA" w:rsidRPr="00CF2520" w:rsidRDefault="003367DA" w:rsidP="00CF2520">
      <w:pPr>
        <w:pStyle w:val="bigsquarebullet"/>
        <w:numPr>
          <w:ilvl w:val="0"/>
          <w:numId w:val="4"/>
        </w:numPr>
        <w:rPr>
          <w:rFonts w:asciiTheme="minorHAnsi" w:hAnsiTheme="minorHAnsi" w:cstheme="minorHAnsi"/>
          <w:szCs w:val="22"/>
          <w:lang w:val="nl-NL"/>
        </w:rPr>
      </w:pPr>
      <w:r w:rsidRPr="00CF2520">
        <w:rPr>
          <w:rFonts w:asciiTheme="minorHAnsi" w:hAnsiTheme="minorHAnsi" w:cstheme="minorHAnsi"/>
          <w:szCs w:val="22"/>
          <w:lang w:val="nl-NL"/>
        </w:rPr>
        <w:t>Vermijd het individu de schuld te geven met agressieve 'jij'-uitspraken.</w:t>
      </w:r>
    </w:p>
    <w:p w14:paraId="0B4527D5" w14:textId="77777777" w:rsidR="003367DA" w:rsidRPr="00CF2520" w:rsidRDefault="003367DA" w:rsidP="00CF2520">
      <w:pPr>
        <w:pStyle w:val="bigsquarebullet"/>
        <w:numPr>
          <w:ilvl w:val="0"/>
          <w:numId w:val="4"/>
        </w:numPr>
        <w:rPr>
          <w:rFonts w:asciiTheme="minorHAnsi" w:hAnsiTheme="minorHAnsi" w:cstheme="minorHAnsi"/>
          <w:szCs w:val="22"/>
          <w:lang w:val="nl-NL"/>
        </w:rPr>
      </w:pPr>
      <w:r w:rsidRPr="00CF2520">
        <w:rPr>
          <w:rFonts w:asciiTheme="minorHAnsi" w:hAnsiTheme="minorHAnsi" w:cstheme="minorHAnsi"/>
          <w:szCs w:val="22"/>
          <w:lang w:val="nl-NL"/>
        </w:rPr>
        <w:t>Geef de juiste lichaamstaal weer, vooral in termen van oogcontact, lichaamshouding en fysieke manieren.</w:t>
      </w:r>
    </w:p>
    <w:p w14:paraId="7715C189" w14:textId="77777777" w:rsidR="003367DA" w:rsidRPr="00CF2520" w:rsidRDefault="003367DA" w:rsidP="00CF2520">
      <w:pPr>
        <w:pStyle w:val="bigsquarebullet"/>
        <w:numPr>
          <w:ilvl w:val="0"/>
          <w:numId w:val="4"/>
        </w:numPr>
        <w:rPr>
          <w:rFonts w:asciiTheme="minorHAnsi" w:hAnsiTheme="minorHAnsi" w:cstheme="minorHAnsi"/>
          <w:szCs w:val="22"/>
          <w:lang w:val="nl-NL"/>
        </w:rPr>
      </w:pPr>
      <w:r w:rsidRPr="00CF2520">
        <w:rPr>
          <w:rFonts w:asciiTheme="minorHAnsi" w:hAnsiTheme="minorHAnsi" w:cstheme="minorHAnsi"/>
          <w:szCs w:val="22"/>
          <w:lang w:val="nl-NL"/>
        </w:rPr>
        <w:t>Wees specifiek over het goede of slechte gedrag en ben niet-veroordelend.</w:t>
      </w:r>
    </w:p>
    <w:p w14:paraId="18AE9697" w14:textId="77777777" w:rsidR="003367DA" w:rsidRPr="00CF2520" w:rsidRDefault="003367DA" w:rsidP="00CF2520">
      <w:pPr>
        <w:pStyle w:val="bigsquarebullet"/>
        <w:numPr>
          <w:ilvl w:val="1"/>
          <w:numId w:val="4"/>
        </w:numPr>
        <w:rPr>
          <w:rFonts w:asciiTheme="minorHAnsi" w:hAnsiTheme="minorHAnsi" w:cstheme="minorHAnsi"/>
          <w:szCs w:val="22"/>
          <w:lang w:val="nl-NL"/>
        </w:rPr>
      </w:pPr>
      <w:r w:rsidRPr="00CF2520">
        <w:rPr>
          <w:rFonts w:asciiTheme="minorHAnsi" w:hAnsiTheme="minorHAnsi" w:cstheme="minorHAnsi"/>
          <w:szCs w:val="22"/>
          <w:lang w:val="nl-NL"/>
        </w:rPr>
        <w:t>gezamenlijk onderzoeken en mogelijk suggesties voor verbetering of verandering aanbieden.</w:t>
      </w:r>
    </w:p>
    <w:p w14:paraId="7CD3CF08" w14:textId="77777777" w:rsidR="006049FB" w:rsidRPr="00CF2520" w:rsidRDefault="006049FB" w:rsidP="006049FB">
      <w:pPr>
        <w:pStyle w:val="bigsquarebullet"/>
        <w:numPr>
          <w:ilvl w:val="0"/>
          <w:numId w:val="0"/>
        </w:numPr>
        <w:ind w:left="1004" w:hanging="294"/>
        <w:rPr>
          <w:rFonts w:asciiTheme="minorHAnsi" w:hAnsiTheme="minorHAnsi" w:cstheme="minorHAnsi"/>
          <w:szCs w:val="22"/>
          <w:lang w:val="nl-NL"/>
        </w:rPr>
      </w:pPr>
    </w:p>
    <w:p w14:paraId="64BA5E3D" w14:textId="77777777" w:rsidR="006049FB" w:rsidRPr="00CF2520" w:rsidRDefault="006049FB" w:rsidP="006049FB">
      <w:pPr>
        <w:pStyle w:val="bigsquarebullet"/>
        <w:numPr>
          <w:ilvl w:val="0"/>
          <w:numId w:val="0"/>
        </w:numPr>
        <w:rPr>
          <w:rStyle w:val="IntenseQuoteChar"/>
          <w:rFonts w:asciiTheme="minorHAnsi" w:hAnsiTheme="minorHAnsi" w:cstheme="minorHAnsi"/>
          <w:sz w:val="22"/>
          <w:szCs w:val="22"/>
          <w:lang w:val="nl-NL"/>
        </w:rPr>
      </w:pPr>
    </w:p>
    <w:p w14:paraId="5CBE3F92" w14:textId="77777777" w:rsidR="006049FB" w:rsidRPr="00CF2520" w:rsidRDefault="006049FB" w:rsidP="006049FB">
      <w:pPr>
        <w:pStyle w:val="IntenseQuote1"/>
        <w:rPr>
          <w:rFonts w:asciiTheme="minorHAnsi" w:hAnsiTheme="minorHAnsi" w:cstheme="minorHAnsi"/>
          <w:szCs w:val="28"/>
          <w:lang w:val="nl-NL"/>
        </w:rPr>
      </w:pPr>
      <w:r w:rsidRPr="00CF2520">
        <w:rPr>
          <w:rStyle w:val="IntenseQuoteChar"/>
          <w:rFonts w:asciiTheme="minorHAnsi" w:hAnsiTheme="minorHAnsi" w:cstheme="minorHAnsi"/>
          <w:sz w:val="22"/>
          <w:szCs w:val="22"/>
          <w:lang w:val="nl-NL"/>
        </w:rPr>
        <w:br w:type="page"/>
      </w:r>
      <w:bookmarkStart w:id="3" w:name="_Toc427951520"/>
      <w:r w:rsidR="003367DA" w:rsidRPr="00CF2520">
        <w:rPr>
          <w:rFonts w:asciiTheme="minorHAnsi" w:hAnsiTheme="minorHAnsi" w:cstheme="minorHAnsi"/>
          <w:szCs w:val="28"/>
          <w:lang w:val="nl-NL"/>
        </w:rPr>
        <w:lastRenderedPageBreak/>
        <w:t xml:space="preserve"> Leidraad voor het geven van feedback </w:t>
      </w:r>
      <w:bookmarkEnd w:id="3"/>
    </w:p>
    <w:p w14:paraId="0999B615" w14:textId="77777777" w:rsidR="006049FB" w:rsidRPr="00CF2520" w:rsidRDefault="006049FB" w:rsidP="006049FB">
      <w:pPr>
        <w:pStyle w:val="Header"/>
        <w:rPr>
          <w:rFonts w:asciiTheme="minorHAnsi" w:hAnsiTheme="minorHAnsi" w:cstheme="minorHAnsi"/>
          <w:lang w:val="nl-NL"/>
        </w:rPr>
      </w:pPr>
    </w:p>
    <w:p w14:paraId="68EB08A3" w14:textId="77777777" w:rsidR="006049FB" w:rsidRPr="00CF2520" w:rsidRDefault="003367DA" w:rsidP="006049FB">
      <w:pPr>
        <w:pStyle w:val="Header"/>
        <w:jc w:val="center"/>
        <w:rPr>
          <w:rFonts w:asciiTheme="minorHAnsi" w:hAnsiTheme="minorHAnsi" w:cstheme="minorHAnsi"/>
          <w:i/>
          <w:sz w:val="28"/>
          <w:szCs w:val="28"/>
          <w:lang w:val="nl-NL"/>
        </w:rPr>
      </w:pPr>
      <w:r w:rsidRPr="00CF2520">
        <w:rPr>
          <w:rFonts w:asciiTheme="minorHAnsi" w:hAnsiTheme="minorHAnsi" w:cstheme="minorHAnsi"/>
          <w:i/>
          <w:sz w:val="28"/>
          <w:szCs w:val="28"/>
          <w:lang w:val="nl-NL"/>
        </w:rPr>
        <w:t>“</w:t>
      </w:r>
      <w:r w:rsidRPr="00CF2520">
        <w:rPr>
          <w:rFonts w:asciiTheme="minorHAnsi" w:hAnsiTheme="minorHAnsi" w:cstheme="minorHAnsi"/>
          <w:sz w:val="28"/>
          <w:szCs w:val="28"/>
          <w:lang w:val="nl-NL"/>
        </w:rPr>
        <w:t xml:space="preserve"> </w:t>
      </w:r>
      <w:r w:rsidRPr="00CF2520">
        <w:rPr>
          <w:rFonts w:asciiTheme="minorHAnsi" w:hAnsiTheme="minorHAnsi" w:cstheme="minorHAnsi"/>
          <w:i/>
          <w:sz w:val="28"/>
          <w:szCs w:val="28"/>
          <w:lang w:val="nl-NL"/>
        </w:rPr>
        <w:t>Kritiek is iets dat we gemakkelijk kunnen vermijden door niets te zeggen, niets te doen en niets te zijn "- Aristoteles</w:t>
      </w:r>
    </w:p>
    <w:p w14:paraId="1BB73A39" w14:textId="77777777" w:rsidR="00FA0433" w:rsidRPr="00CF2520" w:rsidRDefault="00FA0433" w:rsidP="00CF2520">
      <w:pPr>
        <w:rPr>
          <w:rFonts w:asciiTheme="minorHAnsi" w:hAnsiTheme="minorHAnsi" w:cstheme="minorHAnsi"/>
          <w:lang w:val="nl-NL"/>
        </w:rPr>
      </w:pPr>
    </w:p>
    <w:p w14:paraId="5F414A7D" w14:textId="77777777" w:rsidR="00FA0433" w:rsidRPr="00CF2520" w:rsidRDefault="00FA0433" w:rsidP="00CF2520">
      <w:pPr>
        <w:pStyle w:val="bigsquarebullet"/>
        <w:numPr>
          <w:ilvl w:val="0"/>
          <w:numId w:val="5"/>
        </w:numPr>
        <w:rPr>
          <w:rFonts w:asciiTheme="minorHAnsi" w:hAnsiTheme="minorHAnsi" w:cstheme="minorHAnsi"/>
          <w:szCs w:val="22"/>
          <w:lang w:val="nl-NL"/>
        </w:rPr>
      </w:pPr>
      <w:r w:rsidRPr="00CF2520">
        <w:rPr>
          <w:rFonts w:asciiTheme="minorHAnsi" w:hAnsiTheme="minorHAnsi" w:cstheme="minorHAnsi"/>
          <w:szCs w:val="22"/>
          <w:lang w:val="nl-NL"/>
        </w:rPr>
        <w:t>Luister naar wat leerlingen te zeggen hebben. Goede feedback is een tweerichtingsproces dat je helpt meer te begrijpen over het perspectief van de leerling dan mogelijk direct uit hun werk blijkt.</w:t>
      </w:r>
    </w:p>
    <w:p w14:paraId="66D37693" w14:textId="77777777" w:rsidR="00FA0433" w:rsidRPr="00CF2520" w:rsidRDefault="00FA0433" w:rsidP="00014CAD">
      <w:pPr>
        <w:pStyle w:val="bigsquarebullet"/>
        <w:numPr>
          <w:ilvl w:val="0"/>
          <w:numId w:val="0"/>
        </w:numPr>
        <w:ind w:left="720"/>
        <w:rPr>
          <w:rFonts w:asciiTheme="minorHAnsi" w:hAnsiTheme="minorHAnsi" w:cstheme="minorHAnsi"/>
          <w:szCs w:val="22"/>
          <w:lang w:val="nl-NL"/>
        </w:rPr>
      </w:pPr>
    </w:p>
    <w:p w14:paraId="5978C516" w14:textId="77777777" w:rsidR="00FA0433" w:rsidRPr="00CF2520" w:rsidRDefault="00FA0433" w:rsidP="00CF2520">
      <w:pPr>
        <w:pStyle w:val="bigsquarebullet"/>
        <w:numPr>
          <w:ilvl w:val="0"/>
          <w:numId w:val="5"/>
        </w:numPr>
        <w:rPr>
          <w:rFonts w:asciiTheme="minorHAnsi" w:hAnsiTheme="minorHAnsi" w:cstheme="minorHAnsi"/>
          <w:szCs w:val="22"/>
          <w:lang w:val="nl-NL"/>
        </w:rPr>
      </w:pPr>
      <w:r w:rsidRPr="00CF2520">
        <w:rPr>
          <w:rFonts w:asciiTheme="minorHAnsi" w:hAnsiTheme="minorHAnsi" w:cstheme="minorHAnsi"/>
          <w:szCs w:val="22"/>
          <w:lang w:val="nl-NL"/>
        </w:rPr>
        <w:t>Overspoel de leerling niet met tekortkomingen - begin met de meest significante, of het gene wat het meest gunstige domino-effect zal hebben op andere aspecten van de prestaties.</w:t>
      </w:r>
    </w:p>
    <w:p w14:paraId="092DB51D" w14:textId="77777777" w:rsidR="00FA0433" w:rsidRPr="00CF2520" w:rsidRDefault="00FA0433" w:rsidP="00014CAD">
      <w:pPr>
        <w:pStyle w:val="bigsquarebullet"/>
        <w:numPr>
          <w:ilvl w:val="0"/>
          <w:numId w:val="0"/>
        </w:numPr>
        <w:ind w:left="720"/>
        <w:rPr>
          <w:rFonts w:asciiTheme="minorHAnsi" w:hAnsiTheme="minorHAnsi" w:cstheme="minorHAnsi"/>
          <w:szCs w:val="22"/>
          <w:lang w:val="nl-NL"/>
        </w:rPr>
      </w:pPr>
    </w:p>
    <w:p w14:paraId="3989BE07" w14:textId="77777777" w:rsidR="00FA0433" w:rsidRPr="00CF2520" w:rsidRDefault="00FA0433" w:rsidP="00CF2520">
      <w:pPr>
        <w:pStyle w:val="bigsquarebullet"/>
        <w:numPr>
          <w:ilvl w:val="0"/>
          <w:numId w:val="5"/>
        </w:numPr>
        <w:rPr>
          <w:rFonts w:asciiTheme="minorHAnsi" w:hAnsiTheme="minorHAnsi" w:cstheme="minorHAnsi"/>
          <w:szCs w:val="22"/>
          <w:lang w:val="nl-NL"/>
        </w:rPr>
      </w:pPr>
      <w:r w:rsidRPr="00CF2520">
        <w:rPr>
          <w:rFonts w:asciiTheme="minorHAnsi" w:hAnsiTheme="minorHAnsi" w:cstheme="minorHAnsi"/>
          <w:szCs w:val="22"/>
          <w:lang w:val="nl-NL"/>
        </w:rPr>
        <w:t>Leg uit waarom de tekortkoming of het probleem moet worden aangepakt.</w:t>
      </w:r>
    </w:p>
    <w:p w14:paraId="744BD7A0" w14:textId="77777777" w:rsidR="00FA0433" w:rsidRPr="00CF2520" w:rsidRDefault="00FA0433" w:rsidP="00014CAD">
      <w:pPr>
        <w:pStyle w:val="bigsquarebullet"/>
        <w:numPr>
          <w:ilvl w:val="0"/>
          <w:numId w:val="0"/>
        </w:numPr>
        <w:ind w:left="720"/>
        <w:rPr>
          <w:rFonts w:asciiTheme="minorHAnsi" w:hAnsiTheme="minorHAnsi" w:cstheme="minorHAnsi"/>
          <w:szCs w:val="22"/>
          <w:lang w:val="nl-NL"/>
        </w:rPr>
      </w:pPr>
    </w:p>
    <w:p w14:paraId="1C9C0119" w14:textId="77777777" w:rsidR="00FA0433" w:rsidRPr="00CF2520" w:rsidRDefault="00FA0433" w:rsidP="00CF2520">
      <w:pPr>
        <w:pStyle w:val="bigsquarebullet"/>
        <w:numPr>
          <w:ilvl w:val="0"/>
          <w:numId w:val="5"/>
        </w:numPr>
        <w:rPr>
          <w:rFonts w:asciiTheme="minorHAnsi" w:hAnsiTheme="minorHAnsi" w:cstheme="minorHAnsi"/>
          <w:szCs w:val="22"/>
          <w:lang w:val="nl-NL"/>
        </w:rPr>
      </w:pPr>
      <w:r w:rsidRPr="00CF2520">
        <w:rPr>
          <w:rFonts w:asciiTheme="minorHAnsi" w:hAnsiTheme="minorHAnsi" w:cstheme="minorHAnsi"/>
          <w:szCs w:val="22"/>
          <w:lang w:val="nl-NL"/>
        </w:rPr>
        <w:t>Neem richtlijnen op over hoe je je kunt verbeteren of verder kunt ontwikkelen. Als je een op een activiteit gericht onderwerp of een vaardigheid aanleert, laat dan zien hoe je het beter kan. Moedig de leerling aan om de beweging of techniek correct met je samen te doen.</w:t>
      </w:r>
    </w:p>
    <w:p w14:paraId="27E2EC2F" w14:textId="77777777" w:rsidR="00FA0433" w:rsidRPr="00CF2520" w:rsidRDefault="00FA0433" w:rsidP="00014CAD">
      <w:pPr>
        <w:pStyle w:val="bigsquarebullet"/>
        <w:numPr>
          <w:ilvl w:val="0"/>
          <w:numId w:val="0"/>
        </w:numPr>
        <w:ind w:left="720"/>
        <w:rPr>
          <w:rFonts w:asciiTheme="minorHAnsi" w:hAnsiTheme="minorHAnsi" w:cstheme="minorHAnsi"/>
          <w:szCs w:val="22"/>
          <w:lang w:val="nl-NL"/>
        </w:rPr>
      </w:pPr>
    </w:p>
    <w:p w14:paraId="478B8138" w14:textId="77777777" w:rsidR="00FA0433" w:rsidRPr="00CF2520" w:rsidRDefault="00FA0433" w:rsidP="00CF2520">
      <w:pPr>
        <w:pStyle w:val="bigsquarebullet"/>
        <w:numPr>
          <w:ilvl w:val="0"/>
          <w:numId w:val="5"/>
        </w:numPr>
        <w:rPr>
          <w:rFonts w:asciiTheme="minorHAnsi" w:hAnsiTheme="minorHAnsi" w:cstheme="minorHAnsi"/>
          <w:szCs w:val="22"/>
          <w:lang w:val="nl-NL"/>
        </w:rPr>
      </w:pPr>
      <w:r w:rsidRPr="00CF2520">
        <w:rPr>
          <w:rFonts w:asciiTheme="minorHAnsi" w:hAnsiTheme="minorHAnsi" w:cstheme="minorHAnsi"/>
          <w:szCs w:val="22"/>
          <w:lang w:val="nl-NL"/>
        </w:rPr>
        <w:t>Pas de manier aan waarop je feedback geeft aan gebaseerd op de ervaring van de leerling.</w:t>
      </w:r>
    </w:p>
    <w:p w14:paraId="4DE91962" w14:textId="77777777" w:rsidR="00FA0433" w:rsidRPr="00CF2520" w:rsidRDefault="00FA0433" w:rsidP="00014CAD">
      <w:pPr>
        <w:pStyle w:val="bigsquarebullet"/>
        <w:numPr>
          <w:ilvl w:val="0"/>
          <w:numId w:val="0"/>
        </w:numPr>
        <w:ind w:left="720"/>
        <w:rPr>
          <w:rFonts w:asciiTheme="minorHAnsi" w:hAnsiTheme="minorHAnsi" w:cstheme="minorHAnsi"/>
          <w:szCs w:val="22"/>
          <w:lang w:val="nl-NL"/>
        </w:rPr>
      </w:pPr>
    </w:p>
    <w:p w14:paraId="027FAEDB" w14:textId="77777777" w:rsidR="00FA0433" w:rsidRPr="00CF2520" w:rsidRDefault="00FA0433" w:rsidP="00CF2520">
      <w:pPr>
        <w:pStyle w:val="bigsquarebullet"/>
        <w:numPr>
          <w:ilvl w:val="0"/>
          <w:numId w:val="5"/>
        </w:numPr>
        <w:rPr>
          <w:rFonts w:asciiTheme="minorHAnsi" w:hAnsiTheme="minorHAnsi" w:cstheme="minorHAnsi"/>
          <w:szCs w:val="22"/>
          <w:lang w:val="nl-NL"/>
        </w:rPr>
      </w:pPr>
      <w:r w:rsidRPr="00CF2520">
        <w:rPr>
          <w:rFonts w:asciiTheme="minorHAnsi" w:hAnsiTheme="minorHAnsi" w:cstheme="minorHAnsi"/>
          <w:szCs w:val="22"/>
          <w:lang w:val="nl-NL"/>
        </w:rPr>
        <w:t xml:space="preserve">Help de leerling om inzichtelijk te maken </w:t>
      </w:r>
      <w:r w:rsidR="00014CAD" w:rsidRPr="00CF2520">
        <w:rPr>
          <w:rFonts w:asciiTheme="minorHAnsi" w:hAnsiTheme="minorHAnsi" w:cstheme="minorHAnsi"/>
          <w:szCs w:val="22"/>
          <w:lang w:val="nl-NL"/>
        </w:rPr>
        <w:t>wat hij inmiddels geleerd en ervaren heeft. Maak het meetbaar in tijd en omvang.</w:t>
      </w:r>
    </w:p>
    <w:p w14:paraId="7763AA66" w14:textId="77777777" w:rsidR="00FA0433" w:rsidRPr="00CF2520" w:rsidRDefault="00FA0433" w:rsidP="00014CAD">
      <w:pPr>
        <w:pStyle w:val="bigsquarebullet"/>
        <w:numPr>
          <w:ilvl w:val="0"/>
          <w:numId w:val="0"/>
        </w:numPr>
        <w:ind w:left="720"/>
        <w:rPr>
          <w:rFonts w:asciiTheme="minorHAnsi" w:hAnsiTheme="minorHAnsi" w:cstheme="minorHAnsi"/>
          <w:szCs w:val="22"/>
          <w:lang w:val="nl-NL"/>
        </w:rPr>
      </w:pPr>
    </w:p>
    <w:p w14:paraId="458CF6A7" w14:textId="77777777" w:rsidR="00FA0433" w:rsidRPr="00CF2520" w:rsidRDefault="00FA0433" w:rsidP="00CF2520">
      <w:pPr>
        <w:pStyle w:val="bigsquarebullet"/>
        <w:numPr>
          <w:ilvl w:val="0"/>
          <w:numId w:val="5"/>
        </w:numPr>
        <w:rPr>
          <w:rFonts w:asciiTheme="minorHAnsi" w:hAnsiTheme="minorHAnsi" w:cstheme="minorHAnsi"/>
          <w:szCs w:val="22"/>
          <w:lang w:val="nl-NL"/>
        </w:rPr>
      </w:pPr>
      <w:r w:rsidRPr="00CF2520">
        <w:rPr>
          <w:rFonts w:asciiTheme="minorHAnsi" w:hAnsiTheme="minorHAnsi" w:cstheme="minorHAnsi"/>
          <w:szCs w:val="22"/>
          <w:lang w:val="nl-NL"/>
        </w:rPr>
        <w:t xml:space="preserve">Visualiseer </w:t>
      </w:r>
      <w:r w:rsidR="00014CAD" w:rsidRPr="00CF2520">
        <w:rPr>
          <w:rFonts w:asciiTheme="minorHAnsi" w:hAnsiTheme="minorHAnsi" w:cstheme="minorHAnsi"/>
          <w:szCs w:val="22"/>
          <w:lang w:val="nl-NL"/>
        </w:rPr>
        <w:t>wat het resultaat van</w:t>
      </w:r>
      <w:r w:rsidRPr="00CF2520">
        <w:rPr>
          <w:rFonts w:asciiTheme="minorHAnsi" w:hAnsiTheme="minorHAnsi" w:cstheme="minorHAnsi"/>
          <w:szCs w:val="22"/>
          <w:lang w:val="nl-NL"/>
        </w:rPr>
        <w:t xml:space="preserve"> jouw feedback </w:t>
      </w:r>
      <w:r w:rsidR="00014CAD" w:rsidRPr="00CF2520">
        <w:rPr>
          <w:rFonts w:asciiTheme="minorHAnsi" w:hAnsiTheme="minorHAnsi" w:cstheme="minorHAnsi"/>
          <w:szCs w:val="22"/>
          <w:lang w:val="nl-NL"/>
        </w:rPr>
        <w:t>is</w:t>
      </w:r>
      <w:r w:rsidRPr="00CF2520">
        <w:rPr>
          <w:rFonts w:asciiTheme="minorHAnsi" w:hAnsiTheme="minorHAnsi" w:cstheme="minorHAnsi"/>
          <w:szCs w:val="22"/>
          <w:lang w:val="nl-NL"/>
        </w:rPr>
        <w:t>. Bekijk de dingen vanuit het gezichtspunt van de leerling. Leg je de dingen duidelijk uit, op een manier die de leerling aankan?</w:t>
      </w:r>
    </w:p>
    <w:p w14:paraId="4BDF4F4A" w14:textId="77777777" w:rsidR="00FA0433" w:rsidRPr="00CF2520" w:rsidRDefault="00FA0433" w:rsidP="00014CAD">
      <w:pPr>
        <w:pStyle w:val="bigsquarebullet"/>
        <w:numPr>
          <w:ilvl w:val="0"/>
          <w:numId w:val="0"/>
        </w:numPr>
        <w:ind w:left="720"/>
        <w:rPr>
          <w:rFonts w:asciiTheme="minorHAnsi" w:hAnsiTheme="minorHAnsi" w:cstheme="minorHAnsi"/>
          <w:szCs w:val="22"/>
          <w:lang w:val="nl-NL"/>
        </w:rPr>
      </w:pPr>
    </w:p>
    <w:p w14:paraId="50F1B5EE" w14:textId="77777777" w:rsidR="00FA0433" w:rsidRPr="00CF2520" w:rsidRDefault="00FA0433" w:rsidP="00CF2520">
      <w:pPr>
        <w:pStyle w:val="bigsquarebullet"/>
        <w:numPr>
          <w:ilvl w:val="0"/>
          <w:numId w:val="5"/>
        </w:numPr>
        <w:rPr>
          <w:rFonts w:asciiTheme="minorHAnsi" w:hAnsiTheme="minorHAnsi" w:cstheme="minorHAnsi"/>
          <w:szCs w:val="22"/>
          <w:lang w:val="nl-NL"/>
        </w:rPr>
      </w:pPr>
      <w:r w:rsidRPr="00CF2520">
        <w:rPr>
          <w:rFonts w:asciiTheme="minorHAnsi" w:hAnsiTheme="minorHAnsi" w:cstheme="minorHAnsi"/>
          <w:szCs w:val="22"/>
          <w:lang w:val="nl-NL"/>
        </w:rPr>
        <w:t xml:space="preserve">Geef complimenten waar </w:t>
      </w:r>
      <w:r w:rsidR="00014CAD" w:rsidRPr="00CF2520">
        <w:rPr>
          <w:rFonts w:asciiTheme="minorHAnsi" w:hAnsiTheme="minorHAnsi" w:cstheme="minorHAnsi"/>
          <w:szCs w:val="22"/>
          <w:lang w:val="nl-NL"/>
        </w:rPr>
        <w:t>nodig en gepast</w:t>
      </w:r>
      <w:r w:rsidRPr="00CF2520">
        <w:rPr>
          <w:rFonts w:asciiTheme="minorHAnsi" w:hAnsiTheme="minorHAnsi" w:cstheme="minorHAnsi"/>
          <w:szCs w:val="22"/>
          <w:lang w:val="nl-NL"/>
        </w:rPr>
        <w:t>.</w:t>
      </w:r>
    </w:p>
    <w:p w14:paraId="63DD4273" w14:textId="77777777" w:rsidR="00FA0433" w:rsidRPr="00CF2520" w:rsidRDefault="00FA0433" w:rsidP="00014CAD">
      <w:pPr>
        <w:pStyle w:val="bigsquarebullet"/>
        <w:numPr>
          <w:ilvl w:val="0"/>
          <w:numId w:val="0"/>
        </w:numPr>
        <w:ind w:left="720"/>
        <w:rPr>
          <w:rFonts w:asciiTheme="minorHAnsi" w:hAnsiTheme="minorHAnsi" w:cstheme="minorHAnsi"/>
          <w:szCs w:val="22"/>
          <w:lang w:val="nl-NL"/>
        </w:rPr>
      </w:pPr>
    </w:p>
    <w:p w14:paraId="3A4B318F" w14:textId="77777777" w:rsidR="00FA0433" w:rsidRPr="00CF2520" w:rsidRDefault="00FA0433" w:rsidP="00CF2520">
      <w:pPr>
        <w:pStyle w:val="bigsquarebullet"/>
        <w:numPr>
          <w:ilvl w:val="0"/>
          <w:numId w:val="5"/>
        </w:numPr>
        <w:rPr>
          <w:rFonts w:asciiTheme="minorHAnsi" w:hAnsiTheme="minorHAnsi" w:cstheme="minorHAnsi"/>
          <w:szCs w:val="22"/>
          <w:lang w:val="nl-NL"/>
        </w:rPr>
      </w:pPr>
      <w:r w:rsidRPr="00CF2520">
        <w:rPr>
          <w:rFonts w:asciiTheme="minorHAnsi" w:hAnsiTheme="minorHAnsi" w:cstheme="minorHAnsi"/>
          <w:szCs w:val="22"/>
          <w:lang w:val="nl-NL"/>
        </w:rPr>
        <w:t>Geef aanmoediging - iedereen heeft het nodig!</w:t>
      </w:r>
    </w:p>
    <w:p w14:paraId="71B9177C" w14:textId="77777777" w:rsidR="006049FB" w:rsidRPr="00CF2520" w:rsidRDefault="006049FB" w:rsidP="006049FB">
      <w:pPr>
        <w:pStyle w:val="Header"/>
        <w:rPr>
          <w:rFonts w:asciiTheme="minorHAnsi" w:hAnsiTheme="minorHAnsi" w:cstheme="minorHAnsi"/>
          <w:lang w:val="nl-NL"/>
        </w:rPr>
      </w:pPr>
    </w:p>
    <w:p w14:paraId="64C6D666" w14:textId="77777777" w:rsidR="008A0509" w:rsidRPr="00CF2520" w:rsidRDefault="008A0509" w:rsidP="006049FB">
      <w:pPr>
        <w:rPr>
          <w:rFonts w:asciiTheme="minorHAnsi" w:hAnsiTheme="minorHAnsi" w:cstheme="minorHAnsi"/>
          <w:lang w:val="nl-NL"/>
        </w:rPr>
      </w:pPr>
    </w:p>
    <w:sectPr w:rsidR="008A0509" w:rsidRPr="00CF2520" w:rsidSect="008A0509">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4BBA" w14:textId="77777777" w:rsidR="00F10037" w:rsidRDefault="00F10037" w:rsidP="006049FB">
      <w:pPr>
        <w:spacing w:line="240" w:lineRule="auto"/>
      </w:pPr>
      <w:r>
        <w:separator/>
      </w:r>
    </w:p>
  </w:endnote>
  <w:endnote w:type="continuationSeparator" w:id="0">
    <w:p w14:paraId="47F00299" w14:textId="77777777" w:rsidR="00F10037" w:rsidRDefault="00F10037" w:rsidP="00604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191E" w14:textId="77777777" w:rsidR="006049FB" w:rsidRDefault="00604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61"/>
      <w:gridCol w:w="903"/>
      <w:gridCol w:w="4062"/>
    </w:tblGrid>
    <w:tr w:rsidR="006049FB" w14:paraId="7770BEE8" w14:textId="77777777">
      <w:trPr>
        <w:trHeight w:val="151"/>
      </w:trPr>
      <w:tc>
        <w:tcPr>
          <w:tcW w:w="2250" w:type="pct"/>
          <w:tcBorders>
            <w:bottom w:val="single" w:sz="4" w:space="0" w:color="4F81BD" w:themeColor="accent1"/>
          </w:tcBorders>
        </w:tcPr>
        <w:p w14:paraId="3395492D" w14:textId="77777777" w:rsidR="006049FB" w:rsidRDefault="006049FB">
          <w:pPr>
            <w:pStyle w:val="Header"/>
            <w:rPr>
              <w:rFonts w:asciiTheme="majorHAnsi" w:eastAsiaTheme="majorEastAsia" w:hAnsiTheme="majorHAnsi" w:cstheme="majorBidi"/>
              <w:b/>
              <w:bCs/>
            </w:rPr>
          </w:pPr>
        </w:p>
      </w:tc>
      <w:tc>
        <w:tcPr>
          <w:tcW w:w="500" w:type="pct"/>
          <w:vMerge w:val="restart"/>
          <w:noWrap/>
          <w:vAlign w:val="center"/>
        </w:tcPr>
        <w:p w14:paraId="01250656" w14:textId="77777777" w:rsidR="006049FB" w:rsidRPr="006049FB" w:rsidRDefault="006049FB">
          <w:pPr>
            <w:pStyle w:val="NoSpacing"/>
            <w:rPr>
              <w:rFonts w:ascii="Arial" w:hAnsi="Arial" w:cs="Arial"/>
              <w:color w:val="6FA0C0"/>
              <w:sz w:val="20"/>
              <w:szCs w:val="20"/>
            </w:rPr>
          </w:pPr>
          <w:r w:rsidRPr="006049FB">
            <w:rPr>
              <w:rFonts w:ascii="Arial" w:hAnsi="Arial" w:cs="Arial"/>
              <w:b/>
              <w:color w:val="6FA0C0"/>
              <w:sz w:val="20"/>
              <w:szCs w:val="20"/>
            </w:rPr>
            <w:t xml:space="preserve">Page </w:t>
          </w:r>
          <w:r w:rsidR="00234612" w:rsidRPr="006049FB">
            <w:rPr>
              <w:rFonts w:ascii="Arial" w:hAnsi="Arial" w:cs="Arial"/>
              <w:color w:val="6FA0C0"/>
              <w:sz w:val="20"/>
              <w:szCs w:val="20"/>
            </w:rPr>
            <w:fldChar w:fldCharType="begin"/>
          </w:r>
          <w:r w:rsidRPr="006049FB">
            <w:rPr>
              <w:rFonts w:ascii="Arial" w:hAnsi="Arial" w:cs="Arial"/>
              <w:color w:val="6FA0C0"/>
              <w:sz w:val="20"/>
              <w:szCs w:val="20"/>
            </w:rPr>
            <w:instrText xml:space="preserve"> PAGE  \* MERGEFORMAT </w:instrText>
          </w:r>
          <w:r w:rsidR="00234612" w:rsidRPr="006049FB">
            <w:rPr>
              <w:rFonts w:ascii="Arial" w:hAnsi="Arial" w:cs="Arial"/>
              <w:color w:val="6FA0C0"/>
              <w:sz w:val="20"/>
              <w:szCs w:val="20"/>
            </w:rPr>
            <w:fldChar w:fldCharType="separate"/>
          </w:r>
          <w:r w:rsidR="00CA4C9B" w:rsidRPr="00CA4C9B">
            <w:rPr>
              <w:rFonts w:ascii="Arial" w:hAnsi="Arial" w:cs="Arial"/>
              <w:b/>
              <w:noProof/>
              <w:color w:val="6FA0C0"/>
              <w:sz w:val="20"/>
              <w:szCs w:val="20"/>
            </w:rPr>
            <w:t>4</w:t>
          </w:r>
          <w:r w:rsidR="00234612" w:rsidRPr="006049FB">
            <w:rPr>
              <w:rFonts w:ascii="Arial" w:hAnsi="Arial" w:cs="Arial"/>
              <w:color w:val="6FA0C0"/>
              <w:sz w:val="20"/>
              <w:szCs w:val="20"/>
            </w:rPr>
            <w:fldChar w:fldCharType="end"/>
          </w:r>
        </w:p>
      </w:tc>
      <w:tc>
        <w:tcPr>
          <w:tcW w:w="2250" w:type="pct"/>
          <w:tcBorders>
            <w:bottom w:val="single" w:sz="4" w:space="0" w:color="4F81BD" w:themeColor="accent1"/>
          </w:tcBorders>
        </w:tcPr>
        <w:p w14:paraId="0470D38F" w14:textId="77777777" w:rsidR="006049FB" w:rsidRDefault="006049FB">
          <w:pPr>
            <w:pStyle w:val="Header"/>
            <w:rPr>
              <w:rFonts w:asciiTheme="majorHAnsi" w:eastAsiaTheme="majorEastAsia" w:hAnsiTheme="majorHAnsi" w:cstheme="majorBidi"/>
              <w:b/>
              <w:bCs/>
            </w:rPr>
          </w:pPr>
        </w:p>
      </w:tc>
    </w:tr>
    <w:tr w:rsidR="006049FB" w14:paraId="192AAFEB" w14:textId="77777777">
      <w:trPr>
        <w:trHeight w:val="150"/>
      </w:trPr>
      <w:tc>
        <w:tcPr>
          <w:tcW w:w="2250" w:type="pct"/>
          <w:tcBorders>
            <w:top w:val="single" w:sz="4" w:space="0" w:color="4F81BD" w:themeColor="accent1"/>
          </w:tcBorders>
        </w:tcPr>
        <w:p w14:paraId="3B58CB31" w14:textId="77777777" w:rsidR="006049FB" w:rsidRDefault="006049FB">
          <w:pPr>
            <w:pStyle w:val="Header"/>
            <w:rPr>
              <w:rFonts w:asciiTheme="majorHAnsi" w:eastAsiaTheme="majorEastAsia" w:hAnsiTheme="majorHAnsi" w:cstheme="majorBidi"/>
              <w:b/>
              <w:bCs/>
            </w:rPr>
          </w:pPr>
        </w:p>
      </w:tc>
      <w:tc>
        <w:tcPr>
          <w:tcW w:w="500" w:type="pct"/>
          <w:vMerge/>
        </w:tcPr>
        <w:p w14:paraId="5877E998" w14:textId="77777777" w:rsidR="006049FB" w:rsidRDefault="006049F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B496169" w14:textId="77777777" w:rsidR="006049FB" w:rsidRDefault="006049FB">
          <w:pPr>
            <w:pStyle w:val="Header"/>
            <w:rPr>
              <w:rFonts w:asciiTheme="majorHAnsi" w:eastAsiaTheme="majorEastAsia" w:hAnsiTheme="majorHAnsi" w:cstheme="majorBidi"/>
              <w:b/>
              <w:bCs/>
            </w:rPr>
          </w:pPr>
        </w:p>
      </w:tc>
    </w:tr>
  </w:tbl>
  <w:p w14:paraId="15AB9BBF" w14:textId="77777777" w:rsidR="006049FB" w:rsidRDefault="00604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082A" w14:textId="77777777" w:rsidR="006049FB" w:rsidRDefault="0060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DFA70" w14:textId="77777777" w:rsidR="00F10037" w:rsidRDefault="00F10037" w:rsidP="006049FB">
      <w:pPr>
        <w:spacing w:line="240" w:lineRule="auto"/>
      </w:pPr>
      <w:r>
        <w:separator/>
      </w:r>
    </w:p>
  </w:footnote>
  <w:footnote w:type="continuationSeparator" w:id="0">
    <w:p w14:paraId="312D89F5" w14:textId="77777777" w:rsidR="00F10037" w:rsidRDefault="00F10037" w:rsidP="006049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B830" w14:textId="77777777" w:rsidR="006049FB" w:rsidRDefault="0060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1C452" w14:textId="77777777" w:rsidR="006049FB" w:rsidRDefault="00604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9BA0" w14:textId="77777777" w:rsidR="006049FB" w:rsidRDefault="0060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BA2"/>
    <w:multiLevelType w:val="multilevel"/>
    <w:tmpl w:val="933CF1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34301"/>
    <w:multiLevelType w:val="multilevel"/>
    <w:tmpl w:val="96583526"/>
    <w:lvl w:ilvl="0">
      <w:start w:val="1"/>
      <w:numFmt w:val="bullet"/>
      <w:pStyle w:val="bigsquare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564A5"/>
    <w:multiLevelType w:val="hybridMultilevel"/>
    <w:tmpl w:val="AF9463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036058"/>
    <w:multiLevelType w:val="multilevel"/>
    <w:tmpl w:val="CC14A42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73020"/>
    <w:multiLevelType w:val="hybridMultilevel"/>
    <w:tmpl w:val="CFF68E3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FB"/>
    <w:rsid w:val="00007A56"/>
    <w:rsid w:val="00014CAD"/>
    <w:rsid w:val="00021D31"/>
    <w:rsid w:val="00110CCF"/>
    <w:rsid w:val="001E6D5C"/>
    <w:rsid w:val="00234612"/>
    <w:rsid w:val="002F4F9C"/>
    <w:rsid w:val="003104D9"/>
    <w:rsid w:val="0031345E"/>
    <w:rsid w:val="003367DA"/>
    <w:rsid w:val="0035582F"/>
    <w:rsid w:val="00485F0F"/>
    <w:rsid w:val="00491AB6"/>
    <w:rsid w:val="004A6584"/>
    <w:rsid w:val="004B3AF9"/>
    <w:rsid w:val="005D598F"/>
    <w:rsid w:val="006049FB"/>
    <w:rsid w:val="00626720"/>
    <w:rsid w:val="00730AA2"/>
    <w:rsid w:val="00767496"/>
    <w:rsid w:val="007B2275"/>
    <w:rsid w:val="008755A4"/>
    <w:rsid w:val="008A0509"/>
    <w:rsid w:val="008B6259"/>
    <w:rsid w:val="008D1F6A"/>
    <w:rsid w:val="00950D30"/>
    <w:rsid w:val="009F2A0B"/>
    <w:rsid w:val="009F7462"/>
    <w:rsid w:val="00A61534"/>
    <w:rsid w:val="00B3363C"/>
    <w:rsid w:val="00B45038"/>
    <w:rsid w:val="00C16E75"/>
    <w:rsid w:val="00C31066"/>
    <w:rsid w:val="00CA4C9B"/>
    <w:rsid w:val="00CF2520"/>
    <w:rsid w:val="00D605D4"/>
    <w:rsid w:val="00EC4543"/>
    <w:rsid w:val="00F10037"/>
    <w:rsid w:val="00F45228"/>
    <w:rsid w:val="00FA0433"/>
    <w:rsid w:val="00FC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BE6C"/>
  <w15:docId w15:val="{02B0C098-F7C3-6B4C-9259-09375BCB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9FB"/>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6049FB"/>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6049FB"/>
    <w:rPr>
      <w:rFonts w:ascii="Arial" w:eastAsia="Calibri" w:hAnsi="Arial" w:cs="Arial"/>
      <w:b/>
      <w:bCs/>
      <w:i/>
      <w:iCs/>
      <w:color w:val="4F81BD"/>
      <w:sz w:val="28"/>
      <w:szCs w:val="36"/>
    </w:rPr>
  </w:style>
  <w:style w:type="paragraph" w:customStyle="1" w:styleId="bigsquarebullet">
    <w:name w:val="big square bullet"/>
    <w:basedOn w:val="Normal"/>
    <w:rsid w:val="006049FB"/>
    <w:pPr>
      <w:numPr>
        <w:numId w:val="1"/>
      </w:numPr>
      <w:spacing w:line="240" w:lineRule="auto"/>
    </w:pPr>
    <w:rPr>
      <w:rFonts w:ascii="Arial" w:eastAsia="Times New Roman" w:hAnsi="Arial" w:cs="Swiss721BT-Light"/>
      <w:color w:val="000000"/>
      <w:szCs w:val="28"/>
    </w:rPr>
  </w:style>
  <w:style w:type="paragraph" w:styleId="Header">
    <w:name w:val="header"/>
    <w:basedOn w:val="Normal"/>
    <w:link w:val="HeaderChar1"/>
    <w:uiPriority w:val="99"/>
    <w:rsid w:val="006049FB"/>
    <w:pPr>
      <w:tabs>
        <w:tab w:val="center" w:pos="4153"/>
        <w:tab w:val="right" w:pos="8306"/>
      </w:tabs>
      <w:spacing w:line="240" w:lineRule="auto"/>
      <w:jc w:val="both"/>
    </w:pPr>
    <w:rPr>
      <w:rFonts w:ascii="Arial" w:eastAsia="Times New Roman" w:hAnsi="Arial" w:cs="Arial"/>
    </w:rPr>
  </w:style>
  <w:style w:type="character" w:customStyle="1" w:styleId="HeaderChar">
    <w:name w:val="Header Char"/>
    <w:basedOn w:val="DefaultParagraphFont"/>
    <w:uiPriority w:val="99"/>
    <w:rsid w:val="006049FB"/>
    <w:rPr>
      <w:rFonts w:ascii="Calibri" w:eastAsia="Calibri" w:hAnsi="Calibri" w:cs="Times New Roman"/>
    </w:rPr>
  </w:style>
  <w:style w:type="character" w:customStyle="1" w:styleId="HeaderChar1">
    <w:name w:val="Header Char1"/>
    <w:basedOn w:val="DefaultParagraphFont"/>
    <w:link w:val="Header"/>
    <w:uiPriority w:val="99"/>
    <w:rsid w:val="006049FB"/>
    <w:rPr>
      <w:rFonts w:ascii="Arial" w:eastAsia="Times New Roman" w:hAnsi="Arial" w:cs="Arial"/>
    </w:rPr>
  </w:style>
  <w:style w:type="character" w:styleId="IntenseEmphasis">
    <w:name w:val="Intense Emphasis"/>
    <w:basedOn w:val="DefaultParagraphFont"/>
    <w:qFormat/>
    <w:rsid w:val="006049FB"/>
    <w:rPr>
      <w:b/>
      <w:bCs/>
      <w:i/>
      <w:iCs/>
      <w:color w:val="4F81BD"/>
    </w:rPr>
  </w:style>
  <w:style w:type="paragraph" w:styleId="Footer">
    <w:name w:val="footer"/>
    <w:basedOn w:val="Normal"/>
    <w:link w:val="FooterChar"/>
    <w:uiPriority w:val="99"/>
    <w:semiHidden/>
    <w:unhideWhenUsed/>
    <w:rsid w:val="006049F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049FB"/>
    <w:rPr>
      <w:rFonts w:ascii="Calibri" w:eastAsia="Calibri" w:hAnsi="Calibri" w:cs="Times New Roman"/>
    </w:rPr>
  </w:style>
  <w:style w:type="paragraph" w:styleId="NoSpacing">
    <w:name w:val="No Spacing"/>
    <w:link w:val="NoSpacingChar"/>
    <w:uiPriority w:val="1"/>
    <w:qFormat/>
    <w:rsid w:val="00604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49FB"/>
    <w:rPr>
      <w:rFonts w:eastAsiaTheme="minorEastAsia"/>
      <w:lang w:val="en-US"/>
    </w:rPr>
  </w:style>
  <w:style w:type="paragraph" w:styleId="ListParagraph">
    <w:name w:val="List Paragraph"/>
    <w:basedOn w:val="Normal"/>
    <w:qFormat/>
    <w:rsid w:val="00CA4C9B"/>
    <w:pPr>
      <w:ind w:left="720"/>
      <w:contextualSpacing/>
    </w:pPr>
    <w:rPr>
      <w:rFonts w:eastAsia="Times New Roman"/>
    </w:rPr>
  </w:style>
  <w:style w:type="character" w:styleId="Emphasis">
    <w:name w:val="Emphasis"/>
    <w:basedOn w:val="DefaultParagraphFont"/>
    <w:uiPriority w:val="20"/>
    <w:qFormat/>
    <w:rsid w:val="008B6259"/>
    <w:rPr>
      <w:i/>
      <w:iCs/>
    </w:rPr>
  </w:style>
  <w:style w:type="character" w:customStyle="1" w:styleId="apple-converted-space">
    <w:name w:val="apple-converted-space"/>
    <w:basedOn w:val="DefaultParagraphFont"/>
    <w:rsid w:val="008B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2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B5ED973183941931C330F7D22C09D" ma:contentTypeVersion="7" ma:contentTypeDescription="Create a new document." ma:contentTypeScope="" ma:versionID="775a263e129e3d3485245f360c687f76">
  <xsd:schema xmlns:xsd="http://www.w3.org/2001/XMLSchema" xmlns:xs="http://www.w3.org/2001/XMLSchema" xmlns:p="http://schemas.microsoft.com/office/2006/metadata/properties" xmlns:ns2="eae2b58c-6ac2-4227-8202-29152ac69768" xmlns:ns3="4770056c-abf7-4a83-9f7c-afb3604bc072" targetNamespace="http://schemas.microsoft.com/office/2006/metadata/properties" ma:root="true" ma:fieldsID="dad3dbb5f4159d2bdd26df8d92879e68" ns2:_="" ns3:_="">
    <xsd:import namespace="eae2b58c-6ac2-4227-8202-29152ac69768"/>
    <xsd:import namespace="4770056c-abf7-4a83-9f7c-afb3604bc07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2b58c-6ac2-4227-8202-29152ac697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0056c-abf7-4a83-9f7c-afb3604bc0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14E8F-9861-4DF9-806D-0A07BA1C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2b58c-6ac2-4227-8202-29152ac69768"/>
    <ds:schemaRef ds:uri="4770056c-abf7-4a83-9f7c-afb3604bc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C0C19-3110-4803-A4C5-1F61B5E383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770056c-abf7-4a83-9f7c-afb3604bc072"/>
    <ds:schemaRef ds:uri="eae2b58c-6ac2-4227-8202-29152ac69768"/>
    <ds:schemaRef ds:uri="http://www.w3.org/XML/1998/namespace"/>
    <ds:schemaRef ds:uri="http://purl.org/dc/dcmitype/"/>
  </ds:schemaRefs>
</ds:datastoreItem>
</file>

<file path=customXml/itemProps3.xml><?xml version="1.0" encoding="utf-8"?>
<ds:datastoreItem xmlns:ds="http://schemas.openxmlformats.org/officeDocument/2006/customXml" ds:itemID="{9D812EBA-DF01-47B7-9168-1CEB93435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4437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2</cp:revision>
  <dcterms:created xsi:type="dcterms:W3CDTF">2018-12-04T06:12:00Z</dcterms:created>
  <dcterms:modified xsi:type="dcterms:W3CDTF">2018-12-04T06:12:00Z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0x010100AC9B5ED973183941931C330F7D22C09D</vt:lpwstr>
  </property>
</Properties>
</file>