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E6" w:rsidRPr="00B257DC" w:rsidRDefault="00F74652" w:rsidP="00D061E6">
      <w:pPr>
        <w:pStyle w:val="IntenseQuote1"/>
        <w:rPr>
          <w:sz w:val="24"/>
          <w:lang w:val="nb-NO"/>
        </w:rPr>
      </w:pPr>
      <w:bookmarkStart w:id="0" w:name="_Toc324248753"/>
      <w:bookmarkStart w:id="1" w:name="_Toc359772112"/>
      <w:bookmarkStart w:id="2" w:name="_Toc359772147"/>
      <w:bookmarkStart w:id="3" w:name="_Toc359772220"/>
      <w:bookmarkStart w:id="4" w:name="_Toc427951507"/>
      <w:bookmarkStart w:id="5" w:name="_GoBack"/>
      <w:bookmarkEnd w:id="5"/>
      <w:r w:rsidRPr="00B257DC">
        <w:rPr>
          <w:lang w:val="nb-NO"/>
        </w:rPr>
        <w:t>En mentoring avtale</w:t>
      </w:r>
      <w:bookmarkEnd w:id="0"/>
      <w:bookmarkEnd w:id="1"/>
      <w:bookmarkEnd w:id="2"/>
      <w:bookmarkEnd w:id="3"/>
      <w:bookmarkEnd w:id="4"/>
    </w:p>
    <w:p w:rsidR="00D061E6" w:rsidRPr="00B257DC" w:rsidRDefault="00D061E6" w:rsidP="00D061E6">
      <w:pPr>
        <w:rPr>
          <w:rFonts w:ascii="Arial" w:hAnsi="Arial" w:cs="Arial"/>
          <w:b/>
          <w:szCs w:val="24"/>
          <w:lang w:val="nb-NO"/>
        </w:rPr>
      </w:pPr>
    </w:p>
    <w:p w:rsidR="00D061E6" w:rsidRPr="00B257DC" w:rsidRDefault="00F74652" w:rsidP="00D061E6">
      <w:pPr>
        <w:pStyle w:val="NoSpacing"/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Tenk på din mentoring rolle:</w:t>
      </w:r>
    </w:p>
    <w:p w:rsidR="00D061E6" w:rsidRPr="00B257DC" w:rsidRDefault="00D061E6" w:rsidP="00D061E6">
      <w:pPr>
        <w:pStyle w:val="NoSpacing"/>
        <w:rPr>
          <w:rFonts w:ascii="Arial" w:hAnsi="Arial" w:cs="Arial"/>
          <w:szCs w:val="24"/>
          <w:lang w:val="nb-N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4768"/>
      </w:tblGrid>
      <w:tr w:rsidR="00F74652" w:rsidRPr="00B257DC" w:rsidTr="009614FA">
        <w:trPr>
          <w:trHeight w:val="1374"/>
        </w:trPr>
        <w:tc>
          <w:tcPr>
            <w:tcW w:w="3998" w:type="dxa"/>
            <w:shd w:val="clear" w:color="auto" w:fill="B8CCE4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F74652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Hvor </w:t>
            </w:r>
            <w:r w:rsidR="009D5A26" w:rsidRPr="00B257DC">
              <w:rPr>
                <w:rFonts w:ascii="Arial" w:hAnsi="Arial" w:cs="Arial"/>
                <w:szCs w:val="24"/>
                <w:lang w:val="nb-NO"/>
              </w:rPr>
              <w:t>oft</w:t>
            </w:r>
            <w:r w:rsidRPr="00B257DC">
              <w:rPr>
                <w:rFonts w:ascii="Arial" w:hAnsi="Arial" w:cs="Arial"/>
                <w:szCs w:val="24"/>
                <w:lang w:val="nb-NO"/>
              </w:rPr>
              <w:t>e</w:t>
            </w:r>
            <w:r w:rsidR="009D5A26" w:rsidRPr="00B257DC">
              <w:rPr>
                <w:rFonts w:ascii="Arial" w:hAnsi="Arial" w:cs="Arial"/>
                <w:szCs w:val="24"/>
                <w:lang w:val="nb-NO"/>
              </w:rPr>
              <w:t xml:space="preserve">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vil dere møtes?</w:t>
            </w: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768" w:type="dxa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</w:tr>
      <w:tr w:rsidR="00F74652" w:rsidRPr="00B257DC" w:rsidTr="009614FA">
        <w:trPr>
          <w:trHeight w:val="1074"/>
        </w:trPr>
        <w:tc>
          <w:tcPr>
            <w:tcW w:w="3998" w:type="dxa"/>
            <w:shd w:val="clear" w:color="auto" w:fill="B8CCE4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F74652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>Når passer det best å møtes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>?</w:t>
            </w: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768" w:type="dxa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</w:tr>
      <w:tr w:rsidR="00F74652" w:rsidRPr="00B257DC" w:rsidTr="009614FA">
        <w:trPr>
          <w:trHeight w:val="1076"/>
        </w:trPr>
        <w:tc>
          <w:tcPr>
            <w:tcW w:w="3998" w:type="dxa"/>
            <w:shd w:val="clear" w:color="auto" w:fill="B8CCE4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F74652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>Hvor er beste stedet for møtet?</w:t>
            </w: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768" w:type="dxa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</w:tr>
      <w:tr w:rsidR="00F74652" w:rsidRPr="00B257DC" w:rsidTr="009614FA">
        <w:trPr>
          <w:trHeight w:val="1230"/>
        </w:trPr>
        <w:tc>
          <w:tcPr>
            <w:tcW w:w="3998" w:type="dxa"/>
            <w:shd w:val="clear" w:color="auto" w:fill="B8CCE4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F74652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>Hvor lenge skal møtet vare?</w:t>
            </w: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768" w:type="dxa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</w:tr>
      <w:tr w:rsidR="00F74652" w:rsidRPr="00B257DC" w:rsidTr="009614FA">
        <w:trPr>
          <w:trHeight w:val="6942"/>
        </w:trPr>
        <w:tc>
          <w:tcPr>
            <w:tcW w:w="3998" w:type="dxa"/>
            <w:shd w:val="clear" w:color="auto" w:fill="B8CCE4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F74652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>Hva skal dere diskutere under møtet?</w:t>
            </w: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4768" w:type="dxa"/>
          </w:tcPr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</w:tr>
    </w:tbl>
    <w:p w:rsidR="00D061E6" w:rsidRPr="00B257DC" w:rsidRDefault="00D061E6" w:rsidP="00D061E6">
      <w:pPr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br w:type="page"/>
      </w:r>
      <w:r w:rsidR="00575419" w:rsidRPr="00B257DC">
        <w:rPr>
          <w:rFonts w:ascii="Arial" w:hAnsi="Arial" w:cs="Arial"/>
          <w:szCs w:val="24"/>
          <w:lang w:val="nb-NO"/>
        </w:rPr>
        <w:lastRenderedPageBreak/>
        <w:t xml:space="preserve">Under </w:t>
      </w:r>
      <w:r w:rsidR="00D52B78">
        <w:rPr>
          <w:rFonts w:ascii="Arial" w:hAnsi="Arial" w:cs="Arial"/>
          <w:szCs w:val="24"/>
          <w:lang w:val="nb-NO"/>
        </w:rPr>
        <w:t>utvikling av avtalen,</w:t>
      </w:r>
      <w:r w:rsidR="00575419" w:rsidRPr="00B257DC">
        <w:rPr>
          <w:rFonts w:ascii="Arial" w:hAnsi="Arial" w:cs="Arial"/>
          <w:szCs w:val="24"/>
          <w:lang w:val="nb-NO"/>
        </w:rPr>
        <w:t xml:space="preserve"> er</w:t>
      </w:r>
      <w:r w:rsidR="00D52B78">
        <w:rPr>
          <w:rFonts w:ascii="Arial" w:hAnsi="Arial" w:cs="Arial"/>
          <w:szCs w:val="24"/>
          <w:lang w:val="nb-NO"/>
        </w:rPr>
        <w:t xml:space="preserve"> det</w:t>
      </w:r>
      <w:r w:rsidR="00575419" w:rsidRPr="00B257DC">
        <w:rPr>
          <w:rFonts w:ascii="Arial" w:hAnsi="Arial" w:cs="Arial"/>
          <w:szCs w:val="24"/>
          <w:lang w:val="nb-NO"/>
        </w:rPr>
        <w:t xml:space="preserve"> viktig å sette ned forventningene og intensjonene med mentoring forholdet slik at det</w:t>
      </w:r>
      <w:r w:rsidR="00D52B78">
        <w:rPr>
          <w:rFonts w:ascii="Arial" w:hAnsi="Arial" w:cs="Arial"/>
          <w:szCs w:val="24"/>
          <w:lang w:val="nb-NO"/>
        </w:rPr>
        <w:t xml:space="preserve"> er</w:t>
      </w:r>
      <w:r w:rsidR="00575419" w:rsidRPr="00B257DC">
        <w:rPr>
          <w:rFonts w:ascii="Arial" w:hAnsi="Arial" w:cs="Arial"/>
          <w:szCs w:val="24"/>
          <w:lang w:val="nb-NO"/>
        </w:rPr>
        <w:t>:</w:t>
      </w:r>
    </w:p>
    <w:p w:rsidR="00D061E6" w:rsidRPr="00B257DC" w:rsidRDefault="00D061E6" w:rsidP="00D061E6">
      <w:pPr>
        <w:rPr>
          <w:rFonts w:ascii="Arial" w:hAnsi="Arial" w:cs="Arial"/>
          <w:szCs w:val="24"/>
          <w:lang w:val="nb-NO"/>
        </w:rPr>
      </w:pPr>
    </w:p>
    <w:p w:rsidR="00D061E6" w:rsidRPr="00B257DC" w:rsidRDefault="00575419" w:rsidP="00D061E6">
      <w:pPr>
        <w:numPr>
          <w:ilvl w:val="0"/>
          <w:numId w:val="1"/>
        </w:numPr>
        <w:ind w:firstLine="0"/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Formelt nok til å være strukturert og</w:t>
      </w:r>
    </w:p>
    <w:p w:rsidR="00D061E6" w:rsidRPr="00B257DC" w:rsidRDefault="00575419" w:rsidP="00D061E6">
      <w:pPr>
        <w:numPr>
          <w:ilvl w:val="0"/>
          <w:numId w:val="1"/>
        </w:numPr>
        <w:ind w:firstLine="0"/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U</w:t>
      </w:r>
      <w:r w:rsidR="00B257DC">
        <w:rPr>
          <w:rFonts w:ascii="Arial" w:hAnsi="Arial" w:cs="Arial"/>
          <w:szCs w:val="24"/>
          <w:lang w:val="nb-NO"/>
        </w:rPr>
        <w:t>formelt nok til at det ikke er e</w:t>
      </w:r>
      <w:r w:rsidRPr="00B257DC">
        <w:rPr>
          <w:rFonts w:ascii="Arial" w:hAnsi="Arial" w:cs="Arial"/>
          <w:szCs w:val="24"/>
          <w:lang w:val="nb-NO"/>
        </w:rPr>
        <w:t>n bindende kontakt</w:t>
      </w:r>
    </w:p>
    <w:p w:rsidR="00D061E6" w:rsidRPr="00B257DC" w:rsidRDefault="00D061E6" w:rsidP="00D061E6">
      <w:pPr>
        <w:rPr>
          <w:rFonts w:ascii="Arial" w:hAnsi="Arial" w:cs="Arial"/>
          <w:szCs w:val="24"/>
          <w:lang w:val="nb-NO"/>
        </w:rPr>
      </w:pPr>
    </w:p>
    <w:p w:rsidR="00D061E6" w:rsidRPr="00B257DC" w:rsidRDefault="00575419" w:rsidP="00D061E6">
      <w:pPr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Den må gi en klarhet for å forsikre at begge partene er enige om utstrekningen av forholdet.</w:t>
      </w:r>
    </w:p>
    <w:p w:rsidR="00D061E6" w:rsidRPr="00B257DC" w:rsidRDefault="00D061E6" w:rsidP="00D061E6">
      <w:pPr>
        <w:rPr>
          <w:rFonts w:ascii="Arial" w:hAnsi="Arial" w:cs="Arial"/>
          <w:szCs w:val="24"/>
          <w:lang w:val="nb-NO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8"/>
        <w:gridCol w:w="5023"/>
      </w:tblGrid>
      <w:tr w:rsidR="00D061E6" w:rsidRPr="00B257DC" w:rsidTr="00845134">
        <w:trPr>
          <w:trHeight w:val="64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B257DC" w:rsidRDefault="00D061E6" w:rsidP="00845134">
            <w:pPr>
              <w:ind w:left="45"/>
              <w:jc w:val="center"/>
              <w:rPr>
                <w:rFonts w:ascii="Arial" w:hAnsi="Arial" w:cs="Arial"/>
                <w:b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br w:type="page"/>
            </w:r>
            <w:r w:rsidR="00575419" w:rsidRPr="00B257DC">
              <w:rPr>
                <w:rFonts w:ascii="Arial" w:hAnsi="Arial" w:cs="Arial"/>
                <w:b/>
                <w:szCs w:val="24"/>
                <w:lang w:val="nb-NO"/>
              </w:rPr>
              <w:t>MENTORING AVTALEN</w:t>
            </w:r>
          </w:p>
        </w:tc>
      </w:tr>
      <w:tr w:rsidR="00D061E6" w:rsidRPr="00B257DC" w:rsidTr="00845134">
        <w:trPr>
          <w:trHeight w:val="456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B257DC" w:rsidRDefault="00D061E6" w:rsidP="00845134">
            <w:pPr>
              <w:ind w:left="45"/>
              <w:jc w:val="center"/>
              <w:rPr>
                <w:rFonts w:ascii="Arial" w:hAnsi="Arial" w:cs="Arial"/>
                <w:b/>
                <w:szCs w:val="24"/>
                <w:lang w:val="nb-NO"/>
              </w:rPr>
            </w:pPr>
            <w:r w:rsidRPr="00B257DC">
              <w:rPr>
                <w:rFonts w:ascii="Arial" w:hAnsi="Arial" w:cs="Arial"/>
                <w:b/>
                <w:szCs w:val="24"/>
                <w:lang w:val="nb-NO"/>
              </w:rPr>
              <w:t>MENTOR</w:t>
            </w:r>
          </w:p>
        </w:tc>
      </w:tr>
      <w:tr w:rsidR="00D061E6" w:rsidRPr="00B257DC" w:rsidTr="009D5A26">
        <w:trPr>
          <w:trHeight w:val="1937"/>
          <w:jc w:val="center"/>
        </w:trPr>
        <w:tc>
          <w:tcPr>
            <w:tcW w:w="4378" w:type="dxa"/>
          </w:tcPr>
          <w:p w:rsidR="00D061E6" w:rsidRPr="00B257DC" w:rsidRDefault="00FC2FFE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vil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>:</w:t>
            </w: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5023" w:type="dxa"/>
          </w:tcPr>
          <w:p w:rsidR="00D061E6" w:rsidRPr="00B257DC" w:rsidRDefault="00FC2FFE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ikke vil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>:</w:t>
            </w:r>
          </w:p>
        </w:tc>
      </w:tr>
      <w:tr w:rsidR="00D061E6" w:rsidRPr="00B257DC" w:rsidTr="009D5A26">
        <w:trPr>
          <w:trHeight w:val="2106"/>
          <w:jc w:val="center"/>
        </w:trPr>
        <w:tc>
          <w:tcPr>
            <w:tcW w:w="4378" w:type="dxa"/>
          </w:tcPr>
          <w:p w:rsidR="00D061E6" w:rsidRPr="00B257DC" w:rsidRDefault="00FC2FFE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kan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>:</w:t>
            </w: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5023" w:type="dxa"/>
          </w:tcPr>
          <w:p w:rsidR="00D061E6" w:rsidRPr="00B257DC" w:rsidRDefault="00FC2FFE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ikke kan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>:</w:t>
            </w:r>
          </w:p>
        </w:tc>
      </w:tr>
      <w:tr w:rsidR="00D061E6" w:rsidRPr="00B257DC" w:rsidTr="00845134">
        <w:trPr>
          <w:trHeight w:val="385"/>
          <w:jc w:val="center"/>
        </w:trPr>
        <w:tc>
          <w:tcPr>
            <w:tcW w:w="9401" w:type="dxa"/>
            <w:gridSpan w:val="2"/>
            <w:shd w:val="clear" w:color="auto" w:fill="B8CCE4"/>
            <w:vAlign w:val="center"/>
          </w:tcPr>
          <w:p w:rsidR="00D061E6" w:rsidRPr="00B257DC" w:rsidRDefault="00D061E6" w:rsidP="00845134">
            <w:pPr>
              <w:ind w:left="45"/>
              <w:jc w:val="center"/>
              <w:rPr>
                <w:rFonts w:ascii="Arial" w:hAnsi="Arial" w:cs="Arial"/>
                <w:b/>
                <w:szCs w:val="24"/>
                <w:lang w:val="nb-NO"/>
              </w:rPr>
            </w:pPr>
            <w:r w:rsidRPr="00B257DC">
              <w:rPr>
                <w:rFonts w:ascii="Arial" w:hAnsi="Arial" w:cs="Arial"/>
                <w:b/>
                <w:szCs w:val="24"/>
                <w:lang w:val="nb-NO"/>
              </w:rPr>
              <w:t>MENTEE</w:t>
            </w:r>
          </w:p>
        </w:tc>
      </w:tr>
      <w:tr w:rsidR="00D061E6" w:rsidRPr="00B257DC" w:rsidTr="009D5A26">
        <w:trPr>
          <w:trHeight w:val="2065"/>
          <w:jc w:val="center"/>
        </w:trPr>
        <w:tc>
          <w:tcPr>
            <w:tcW w:w="4378" w:type="dxa"/>
          </w:tcPr>
          <w:p w:rsidR="00FC2FFE" w:rsidRPr="00B257DC" w:rsidRDefault="00FC2FFE" w:rsidP="00FC2FFE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vil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gjøre:</w:t>
            </w: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5023" w:type="dxa"/>
          </w:tcPr>
          <w:p w:rsidR="00D061E6" w:rsidRPr="00B257DC" w:rsidRDefault="00FC2FFE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ikke vil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gjøre:</w:t>
            </w:r>
          </w:p>
        </w:tc>
      </w:tr>
      <w:tr w:rsidR="00D061E6" w:rsidRPr="00B257DC" w:rsidTr="009D5A26">
        <w:trPr>
          <w:trHeight w:val="1977"/>
          <w:jc w:val="center"/>
        </w:trPr>
        <w:tc>
          <w:tcPr>
            <w:tcW w:w="4378" w:type="dxa"/>
            <w:tcBorders>
              <w:bottom w:val="single" w:sz="4" w:space="0" w:color="auto"/>
            </w:tcBorders>
          </w:tcPr>
          <w:p w:rsidR="00FC2FFE" w:rsidRPr="00B257DC" w:rsidRDefault="00FC2FFE" w:rsidP="00FC2FFE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kan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gjøre:</w:t>
            </w: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  <w:p w:rsidR="00D061E6" w:rsidRPr="00B257DC" w:rsidRDefault="00D061E6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D061E6" w:rsidRPr="00B257DC" w:rsidRDefault="00FC2FFE" w:rsidP="00845134">
            <w:pPr>
              <w:ind w:left="45"/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Ting jeg </w:t>
            </w:r>
            <w:r w:rsidRPr="00B257DC">
              <w:rPr>
                <w:rFonts w:ascii="Arial" w:hAnsi="Arial" w:cs="Arial"/>
                <w:b/>
                <w:i/>
                <w:szCs w:val="24"/>
                <w:lang w:val="nb-NO"/>
              </w:rPr>
              <w:t xml:space="preserve">ikke kan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gjøre:</w:t>
            </w:r>
          </w:p>
        </w:tc>
      </w:tr>
      <w:tr w:rsidR="00D061E6" w:rsidRPr="00DA339C" w:rsidTr="009D5A26">
        <w:trPr>
          <w:trHeight w:val="1926"/>
          <w:jc w:val="center"/>
        </w:trPr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6" w:rsidRPr="00B257DC" w:rsidRDefault="009D5A2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  <w:p w:rsidR="009D5A26" w:rsidRPr="00B257DC" w:rsidRDefault="009D5A26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Dato:                                                                  Dato: </w:t>
            </w:r>
          </w:p>
          <w:p w:rsidR="009D5A26" w:rsidRPr="00B257DC" w:rsidRDefault="009D5A26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 xml:space="preserve"> </w:t>
            </w:r>
          </w:p>
          <w:p w:rsidR="00D061E6" w:rsidRPr="00B257DC" w:rsidRDefault="00FC2FFE" w:rsidP="00845134">
            <w:pPr>
              <w:rPr>
                <w:rFonts w:ascii="Arial" w:hAnsi="Arial" w:cs="Arial"/>
                <w:szCs w:val="24"/>
                <w:lang w:val="nb-NO"/>
              </w:rPr>
            </w:pPr>
            <w:r w:rsidRPr="00B257DC">
              <w:rPr>
                <w:rFonts w:ascii="Arial" w:hAnsi="Arial" w:cs="Arial"/>
                <w:szCs w:val="24"/>
                <w:lang w:val="nb-NO"/>
              </w:rPr>
              <w:t>Signert av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 xml:space="preserve"> mentee:                                            </w:t>
            </w:r>
            <w:r w:rsidRPr="00B257DC">
              <w:rPr>
                <w:rFonts w:ascii="Arial" w:hAnsi="Arial" w:cs="Arial"/>
                <w:szCs w:val="24"/>
                <w:lang w:val="nb-NO"/>
              </w:rPr>
              <w:t>Signert av</w:t>
            </w:r>
            <w:r w:rsidR="00D061E6" w:rsidRPr="00B257DC">
              <w:rPr>
                <w:rFonts w:ascii="Arial" w:hAnsi="Arial" w:cs="Arial"/>
                <w:szCs w:val="24"/>
                <w:lang w:val="nb-NO"/>
              </w:rPr>
              <w:t xml:space="preserve"> mentor:</w:t>
            </w:r>
          </w:p>
          <w:p w:rsidR="00D061E6" w:rsidRPr="00B257DC" w:rsidRDefault="00D061E6" w:rsidP="00845134">
            <w:pPr>
              <w:rPr>
                <w:rFonts w:ascii="Arial" w:hAnsi="Arial" w:cs="Arial"/>
                <w:szCs w:val="24"/>
                <w:lang w:val="nb-NO"/>
              </w:rPr>
            </w:pPr>
          </w:p>
        </w:tc>
      </w:tr>
    </w:tbl>
    <w:p w:rsidR="009D5A26" w:rsidRPr="00B257DC" w:rsidRDefault="009D5A26" w:rsidP="009D5A26">
      <w:pPr>
        <w:pStyle w:val="Title"/>
        <w:rPr>
          <w:rFonts w:cs="Arial"/>
          <w:sz w:val="28"/>
          <w:szCs w:val="28"/>
          <w:lang w:val="nb-NO"/>
        </w:rPr>
      </w:pPr>
    </w:p>
    <w:p w:rsidR="009D5A26" w:rsidRPr="00B257DC" w:rsidRDefault="009D5A26" w:rsidP="009D5A26">
      <w:pPr>
        <w:pStyle w:val="Title"/>
        <w:rPr>
          <w:rFonts w:cs="Arial"/>
          <w:sz w:val="28"/>
          <w:szCs w:val="28"/>
          <w:lang w:val="nb-NO"/>
        </w:rPr>
      </w:pPr>
    </w:p>
    <w:p w:rsidR="00D061E6" w:rsidRPr="00B257DC" w:rsidRDefault="00D061E6" w:rsidP="009D5A26">
      <w:pPr>
        <w:pStyle w:val="Title"/>
        <w:rPr>
          <w:rFonts w:cs="Arial"/>
          <w:sz w:val="28"/>
          <w:szCs w:val="28"/>
          <w:lang w:val="nb-NO"/>
        </w:rPr>
      </w:pPr>
      <w:r w:rsidRPr="00B257DC">
        <w:rPr>
          <w:rFonts w:cs="Arial"/>
          <w:sz w:val="28"/>
          <w:szCs w:val="28"/>
          <w:lang w:val="nb-NO"/>
        </w:rPr>
        <w:lastRenderedPageBreak/>
        <w:t>Mentoring A</w:t>
      </w:r>
      <w:r w:rsidR="00FC2FFE" w:rsidRPr="00B257DC">
        <w:rPr>
          <w:rFonts w:cs="Arial"/>
          <w:sz w:val="28"/>
          <w:szCs w:val="28"/>
          <w:lang w:val="nb-NO"/>
        </w:rPr>
        <w:t>vtalen</w:t>
      </w:r>
    </w:p>
    <w:p w:rsidR="00D061E6" w:rsidRPr="00B257DC" w:rsidRDefault="00D061E6" w:rsidP="00D061E6">
      <w:pPr>
        <w:jc w:val="both"/>
        <w:rPr>
          <w:rFonts w:ascii="Arial" w:hAnsi="Arial" w:cs="Arial"/>
          <w:sz w:val="24"/>
          <w:lang w:val="nb-NO"/>
        </w:rPr>
      </w:pPr>
    </w:p>
    <w:p w:rsidR="00D061E6" w:rsidRPr="00B257DC" w:rsidRDefault="00FC2FFE" w:rsidP="00D061E6">
      <w:pPr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Denne avtalen er mellom</w:t>
      </w:r>
    </w:p>
    <w:p w:rsidR="00D061E6" w:rsidRPr="00B257DC" w:rsidRDefault="00D061E6" w:rsidP="00D061E6">
      <w:pPr>
        <w:shd w:val="clear" w:color="auto" w:fill="FFFFFF"/>
        <w:rPr>
          <w:rFonts w:ascii="Arial" w:hAnsi="Arial" w:cs="Arial"/>
          <w:szCs w:val="24"/>
          <w:lang w:val="nb-NO"/>
        </w:rPr>
      </w:pPr>
    </w:p>
    <w:p w:rsidR="00D061E6" w:rsidRPr="00B257DC" w:rsidRDefault="00D061E6" w:rsidP="00D061E6">
      <w:pPr>
        <w:shd w:val="clear" w:color="auto" w:fill="FFFFFF"/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__________________________________ (mentee)</w:t>
      </w:r>
    </w:p>
    <w:p w:rsidR="00D061E6" w:rsidRPr="00B257DC" w:rsidRDefault="00D061E6" w:rsidP="00D061E6">
      <w:pPr>
        <w:shd w:val="clear" w:color="auto" w:fill="FFFFFF"/>
        <w:rPr>
          <w:rFonts w:ascii="Arial" w:hAnsi="Arial" w:cs="Arial"/>
          <w:szCs w:val="24"/>
          <w:lang w:val="nb-NO"/>
        </w:rPr>
      </w:pPr>
    </w:p>
    <w:p w:rsidR="00D061E6" w:rsidRPr="00B257DC" w:rsidRDefault="00FC2FFE" w:rsidP="00D061E6">
      <w:pPr>
        <w:shd w:val="clear" w:color="auto" w:fill="FFFFFF"/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og</w:t>
      </w:r>
      <w:r w:rsidR="00D061E6" w:rsidRPr="00B257DC">
        <w:rPr>
          <w:rFonts w:ascii="Arial" w:hAnsi="Arial" w:cs="Arial"/>
          <w:szCs w:val="24"/>
          <w:lang w:val="nb-NO"/>
        </w:rPr>
        <w:t>;</w:t>
      </w:r>
    </w:p>
    <w:p w:rsidR="00D061E6" w:rsidRPr="00B257DC" w:rsidRDefault="00D061E6" w:rsidP="00D061E6">
      <w:pPr>
        <w:shd w:val="clear" w:color="auto" w:fill="FFFFFF"/>
        <w:rPr>
          <w:rFonts w:ascii="Arial" w:hAnsi="Arial" w:cs="Arial"/>
          <w:szCs w:val="24"/>
          <w:lang w:val="nb-NO"/>
        </w:rPr>
      </w:pPr>
    </w:p>
    <w:p w:rsidR="00D061E6" w:rsidRPr="00B257DC" w:rsidRDefault="00D061E6" w:rsidP="00D061E6">
      <w:pPr>
        <w:shd w:val="clear" w:color="auto" w:fill="FFFFFF"/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szCs w:val="24"/>
          <w:lang w:val="nb-NO"/>
        </w:rPr>
        <w:t>__________________________________ (mentor)</w:t>
      </w: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52B78" w:rsidP="00D061E6">
      <w:pPr>
        <w:pStyle w:val="BodyText"/>
        <w:jc w:val="both"/>
        <w:rPr>
          <w:rFonts w:cs="Arial"/>
          <w:sz w:val="22"/>
          <w:lang w:val="nb-NO"/>
        </w:rPr>
      </w:pPr>
      <w:r>
        <w:rPr>
          <w:rFonts w:cs="Arial"/>
          <w:sz w:val="22"/>
          <w:lang w:val="nb-NO"/>
        </w:rPr>
        <w:t>Vi går begge frivillige inn i</w:t>
      </w:r>
      <w:r w:rsidR="00FC2FFE" w:rsidRPr="00B257DC">
        <w:rPr>
          <w:rFonts w:cs="Arial"/>
          <w:sz w:val="22"/>
          <w:lang w:val="nb-NO"/>
        </w:rPr>
        <w:t xml:space="preserve"> dette partnerskapet. Vi ønsker at dette er en belønnende erfaring for å imøtekomme våre mål.</w:t>
      </w:r>
      <w:r w:rsidR="00D061E6" w:rsidRPr="00B257DC">
        <w:rPr>
          <w:rFonts w:cs="Arial"/>
          <w:sz w:val="22"/>
          <w:lang w:val="nb-NO"/>
        </w:rPr>
        <w:t xml:space="preserve"> </w:t>
      </w:r>
    </w:p>
    <w:p w:rsidR="00D061E6" w:rsidRPr="00B257DC" w:rsidRDefault="00D061E6" w:rsidP="00D061E6">
      <w:pPr>
        <w:pStyle w:val="BodyText"/>
        <w:jc w:val="both"/>
        <w:rPr>
          <w:rFonts w:cs="Arial"/>
          <w:sz w:val="22"/>
          <w:lang w:val="nb-NO"/>
        </w:rPr>
      </w:pPr>
    </w:p>
    <w:p w:rsidR="00D061E6" w:rsidRPr="00B257DC" w:rsidRDefault="00B257DC" w:rsidP="00D061E6">
      <w:pPr>
        <w:pStyle w:val="BodyText"/>
        <w:jc w:val="both"/>
        <w:rPr>
          <w:rFonts w:cs="Arial"/>
          <w:sz w:val="22"/>
          <w:lang w:val="nb-NO"/>
        </w:rPr>
      </w:pPr>
      <w:r>
        <w:rPr>
          <w:rFonts w:cs="Arial"/>
          <w:sz w:val="22"/>
          <w:lang w:val="nb-NO"/>
        </w:rPr>
        <w:t>Vi er enige i</w:t>
      </w:r>
      <w:r w:rsidR="00FC2FFE" w:rsidRPr="00B257DC">
        <w:rPr>
          <w:rFonts w:cs="Arial"/>
          <w:sz w:val="22"/>
          <w:lang w:val="nb-NO"/>
        </w:rPr>
        <w:t xml:space="preserve"> at</w:t>
      </w:r>
      <w:r w:rsidR="00D52B78">
        <w:rPr>
          <w:rFonts w:cs="Arial"/>
          <w:sz w:val="22"/>
          <w:lang w:val="nb-NO"/>
        </w:rPr>
        <w:t>:</w:t>
      </w: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FC2FFE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At</w:t>
      </w:r>
      <w:r w:rsidR="00D061E6" w:rsidRPr="00B257DC">
        <w:rPr>
          <w:rFonts w:ascii="Arial" w:hAnsi="Arial" w:cs="Arial"/>
          <w:lang w:val="nb-NO"/>
        </w:rPr>
        <w:t xml:space="preserve"> mentoring </w:t>
      </w:r>
      <w:r w:rsidRPr="00B257DC">
        <w:rPr>
          <w:rFonts w:ascii="Arial" w:hAnsi="Arial" w:cs="Arial"/>
          <w:lang w:val="nb-NO"/>
        </w:rPr>
        <w:t>forholdet vil vare i ___ uker begynnende fra og med</w:t>
      </w:r>
      <w:r w:rsidR="00D061E6" w:rsidRPr="00B257DC">
        <w:rPr>
          <w:rFonts w:ascii="Arial" w:hAnsi="Arial" w:cs="Arial"/>
          <w:lang w:val="nb-NO"/>
        </w:rPr>
        <w:t xml:space="preserve"> ______</w:t>
      </w:r>
      <w:r w:rsidR="00D52B78">
        <w:rPr>
          <w:rFonts w:ascii="Arial" w:hAnsi="Arial" w:cs="Arial"/>
          <w:lang w:val="nb-NO"/>
        </w:rPr>
        <w:t>____</w:t>
      </w:r>
      <w:r w:rsidR="00D061E6" w:rsidRPr="00B257DC">
        <w:rPr>
          <w:rFonts w:ascii="Arial" w:hAnsi="Arial" w:cs="Arial"/>
          <w:lang w:val="nb-NO"/>
        </w:rPr>
        <w:t>.</w:t>
      </w:r>
    </w:p>
    <w:p w:rsidR="00D061E6" w:rsidRPr="00B257DC" w:rsidRDefault="00D061E6" w:rsidP="00D061E6">
      <w:p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 xml:space="preserve"> </w:t>
      </w:r>
    </w:p>
    <w:p w:rsidR="00D061E6" w:rsidRPr="00B257DC" w:rsidRDefault="00FC2FFE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Vi vil møtes</w:t>
      </w:r>
      <w:r w:rsidR="00D061E6" w:rsidRPr="00B257DC">
        <w:rPr>
          <w:rFonts w:ascii="Arial" w:hAnsi="Arial" w:cs="Arial"/>
          <w:lang w:val="nb-NO"/>
        </w:rPr>
        <w:t xml:space="preserve"> ______</w:t>
      </w:r>
      <w:r w:rsidRPr="00B257DC">
        <w:rPr>
          <w:rFonts w:ascii="Arial" w:hAnsi="Arial" w:cs="Arial"/>
          <w:lang w:val="nb-NO"/>
        </w:rPr>
        <w:t xml:space="preserve"> ganger</w:t>
      </w:r>
      <w:r w:rsidR="00D061E6" w:rsidRPr="00B257DC">
        <w:rPr>
          <w:rFonts w:ascii="Arial" w:hAnsi="Arial" w:cs="Arial"/>
          <w:lang w:val="nb-NO"/>
        </w:rPr>
        <w:t>.</w:t>
      </w:r>
      <w:r w:rsidRPr="00B257DC">
        <w:rPr>
          <w:rFonts w:ascii="Arial" w:hAnsi="Arial" w:cs="Arial"/>
          <w:lang w:val="nb-NO"/>
        </w:rPr>
        <w:t xml:space="preserve"> Antallet møteganger, når nedskrevet og enighet om antallet, burde ikke bli avlyst med mindre dette er </w:t>
      </w:r>
      <w:r w:rsidR="00B257DC" w:rsidRPr="00B257DC">
        <w:rPr>
          <w:rFonts w:ascii="Arial" w:hAnsi="Arial" w:cs="Arial"/>
          <w:lang w:val="nb-NO"/>
        </w:rPr>
        <w:t>uunngåelig</w:t>
      </w:r>
      <w:r w:rsidRPr="00B257DC">
        <w:rPr>
          <w:rFonts w:ascii="Arial" w:hAnsi="Arial" w:cs="Arial"/>
          <w:lang w:val="nb-NO"/>
        </w:rPr>
        <w:t>. P</w:t>
      </w:r>
      <w:r w:rsidR="00D52B78">
        <w:rPr>
          <w:rFonts w:ascii="Arial" w:hAnsi="Arial" w:cs="Arial"/>
          <w:lang w:val="nb-NO"/>
        </w:rPr>
        <w:t>å slutten av hver møte vil det s</w:t>
      </w:r>
      <w:r w:rsidRPr="00B257DC">
        <w:rPr>
          <w:rFonts w:ascii="Arial" w:hAnsi="Arial" w:cs="Arial"/>
          <w:lang w:val="nb-NO"/>
        </w:rPr>
        <w:t>ettes av dato for neste møte.</w:t>
      </w:r>
      <w:r w:rsidR="00D061E6" w:rsidRPr="00B257DC">
        <w:rPr>
          <w:rFonts w:ascii="Arial" w:hAnsi="Arial" w:cs="Arial"/>
          <w:lang w:val="nb-NO"/>
        </w:rPr>
        <w:t xml:space="preserve"> </w:t>
      </w:r>
    </w:p>
    <w:p w:rsidR="00D061E6" w:rsidRPr="00B257DC" w:rsidRDefault="00D061E6" w:rsidP="00D061E6">
      <w:pPr>
        <w:ind w:hanging="218"/>
        <w:jc w:val="both"/>
        <w:rPr>
          <w:rFonts w:ascii="Arial" w:hAnsi="Arial" w:cs="Arial"/>
          <w:lang w:val="nb-NO"/>
        </w:rPr>
      </w:pPr>
    </w:p>
    <w:p w:rsidR="00D061E6" w:rsidRPr="00B257DC" w:rsidRDefault="00FC2FFE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Hvert møte vil vare i</w:t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</w:r>
      <w:r w:rsidR="00973A84" w:rsidRPr="00B257DC">
        <w:rPr>
          <w:rFonts w:ascii="Arial" w:hAnsi="Arial" w:cs="Arial"/>
          <w:lang w:val="nb-NO"/>
        </w:rPr>
        <w:softHyphen/>
        <w:t xml:space="preserve"> ____ minutter og varer i maks ___</w:t>
      </w:r>
      <w:r w:rsidR="00E558A6">
        <w:rPr>
          <w:rFonts w:ascii="Arial" w:hAnsi="Arial" w:cs="Arial"/>
          <w:lang w:val="nb-NO"/>
        </w:rPr>
        <w:t>_</w:t>
      </w:r>
      <w:r w:rsidR="00973A84" w:rsidRPr="00B257DC">
        <w:rPr>
          <w:rFonts w:ascii="Arial" w:hAnsi="Arial" w:cs="Arial"/>
          <w:lang w:val="nb-NO"/>
        </w:rPr>
        <w:t xml:space="preserve"> </w:t>
      </w:r>
      <w:r w:rsidR="00B257DC" w:rsidRPr="00B257DC">
        <w:rPr>
          <w:rFonts w:ascii="Arial" w:hAnsi="Arial" w:cs="Arial"/>
          <w:lang w:val="nb-NO"/>
        </w:rPr>
        <w:t>minutter</w:t>
      </w:r>
      <w:r w:rsidR="00D061E6" w:rsidRPr="00B257DC">
        <w:rPr>
          <w:rFonts w:ascii="Arial" w:hAnsi="Arial" w:cs="Arial"/>
          <w:lang w:val="nb-NO"/>
        </w:rPr>
        <w:t xml:space="preserve">. </w:t>
      </w:r>
    </w:p>
    <w:p w:rsidR="00D061E6" w:rsidRPr="00B257DC" w:rsidRDefault="00D061E6" w:rsidP="00D061E6">
      <w:pPr>
        <w:ind w:hanging="218"/>
        <w:jc w:val="both"/>
        <w:rPr>
          <w:rFonts w:ascii="Arial" w:hAnsi="Arial" w:cs="Arial"/>
          <w:lang w:val="nb-NO"/>
        </w:rPr>
      </w:pPr>
    </w:p>
    <w:p w:rsidR="00D061E6" w:rsidRPr="00B257DC" w:rsidRDefault="00973A84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Målet med et partnerskap er å imøtekomme følgende mål:</w:t>
      </w:r>
      <w:r w:rsidR="00D061E6" w:rsidRPr="00B257DC">
        <w:rPr>
          <w:rFonts w:ascii="Arial" w:hAnsi="Arial" w:cs="Arial"/>
          <w:lang w:val="nb-NO"/>
        </w:rPr>
        <w:t xml:space="preserve"> </w:t>
      </w: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B257DC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Vi er enige i</w:t>
      </w:r>
      <w:r w:rsidR="00973A84" w:rsidRPr="00B257DC">
        <w:rPr>
          <w:rFonts w:ascii="Arial" w:hAnsi="Arial" w:cs="Arial"/>
          <w:lang w:val="nb-NO"/>
        </w:rPr>
        <w:t xml:space="preserve"> at rollen til me</w:t>
      </w:r>
      <w:r>
        <w:rPr>
          <w:rFonts w:ascii="Arial" w:hAnsi="Arial" w:cs="Arial"/>
          <w:lang w:val="nb-NO"/>
        </w:rPr>
        <w:t>n</w:t>
      </w:r>
      <w:r w:rsidR="00973A84" w:rsidRPr="00B257DC">
        <w:rPr>
          <w:rFonts w:ascii="Arial" w:hAnsi="Arial" w:cs="Arial"/>
          <w:lang w:val="nb-NO"/>
        </w:rPr>
        <w:t>tor er å:</w:t>
      </w:r>
    </w:p>
    <w:p w:rsidR="00D061E6" w:rsidRPr="00B257DC" w:rsidRDefault="00D061E6" w:rsidP="00D061E6">
      <w:pPr>
        <w:ind w:hanging="218"/>
        <w:jc w:val="both"/>
        <w:rPr>
          <w:rFonts w:ascii="Arial" w:hAnsi="Arial" w:cs="Arial"/>
          <w:lang w:val="nb-NO"/>
        </w:rPr>
      </w:pPr>
    </w:p>
    <w:p w:rsidR="00D061E6" w:rsidRPr="00B257DC" w:rsidRDefault="00973A84" w:rsidP="00D061E6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Utforske problemer knyttet til personen for å kunne imøtekomme de avtalte målene.</w:t>
      </w:r>
    </w:p>
    <w:p w:rsidR="00D061E6" w:rsidRPr="00B257DC" w:rsidRDefault="00973A84" w:rsidP="00D061E6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Oppmuntre mentee til å reflektere på ferdigheter og prestasjoner.</w:t>
      </w:r>
    </w:p>
    <w:p w:rsidR="00D061E6" w:rsidRPr="00B257DC" w:rsidRDefault="00973A84" w:rsidP="00D061E6">
      <w:pPr>
        <w:numPr>
          <w:ilvl w:val="0"/>
          <w:numId w:val="3"/>
        </w:numPr>
        <w:ind w:left="993" w:hanging="426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Tilby konstruktive tilbakemeldinger og oppmuntre mentee til å jobbe opp mot avtalte mål.</w:t>
      </w:r>
    </w:p>
    <w:p w:rsidR="00D061E6" w:rsidRPr="00B257DC" w:rsidRDefault="00D061E6" w:rsidP="00D061E6">
      <w:pPr>
        <w:ind w:left="400"/>
        <w:jc w:val="both"/>
        <w:rPr>
          <w:rFonts w:ascii="Arial" w:hAnsi="Arial" w:cs="Arial"/>
          <w:lang w:val="nb-NO"/>
        </w:rPr>
      </w:pPr>
    </w:p>
    <w:p w:rsidR="00D061E6" w:rsidRPr="00B257DC" w:rsidRDefault="007E3715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Vi er enige om at rollen som mentee er å:</w:t>
      </w: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9D5A26" w:rsidP="00D061E6">
      <w:pPr>
        <w:numPr>
          <w:ilvl w:val="0"/>
          <w:numId w:val="5"/>
        </w:numPr>
        <w:tabs>
          <w:tab w:val="clear" w:pos="360"/>
          <w:tab w:val="num" w:pos="993"/>
        </w:tabs>
        <w:ind w:left="770" w:hanging="203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 xml:space="preserve"> Være åpen for diskusjoner for å bedre kunne imøtekomme de avtalte målene.</w:t>
      </w:r>
    </w:p>
    <w:p w:rsidR="00D061E6" w:rsidRPr="00B257DC" w:rsidRDefault="009D5A26" w:rsidP="00D061E6">
      <w:pPr>
        <w:numPr>
          <w:ilvl w:val="0"/>
          <w:numId w:val="4"/>
        </w:numPr>
        <w:tabs>
          <w:tab w:val="num" w:pos="993"/>
        </w:tabs>
        <w:ind w:left="800" w:hanging="203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 xml:space="preserve"> Reflektere på deres egne ferdigheter og prestasjoner for å bedre kunne imøtekomme de avtalte målene.</w:t>
      </w:r>
    </w:p>
    <w:p w:rsidR="00D061E6" w:rsidRPr="00B257DC" w:rsidRDefault="008B43E3" w:rsidP="00D061E6">
      <w:pPr>
        <w:numPr>
          <w:ilvl w:val="0"/>
          <w:numId w:val="4"/>
        </w:numPr>
        <w:tabs>
          <w:tab w:val="num" w:pos="993"/>
        </w:tabs>
        <w:ind w:left="800" w:hanging="203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 Delta i</w:t>
      </w:r>
      <w:r w:rsidR="009D5A26" w:rsidRPr="00B257DC">
        <w:rPr>
          <w:rFonts w:ascii="Arial" w:hAnsi="Arial" w:cs="Arial"/>
          <w:lang w:val="nb-NO"/>
        </w:rPr>
        <w:t xml:space="preserve"> aktiviteter for å utfordre antagelser.</w:t>
      </w:r>
    </w:p>
    <w:p w:rsidR="00D061E6" w:rsidRPr="00B257DC" w:rsidRDefault="00D061E6" w:rsidP="00D061E6">
      <w:pPr>
        <w:ind w:left="400"/>
        <w:jc w:val="both"/>
        <w:rPr>
          <w:rFonts w:ascii="Arial" w:hAnsi="Arial" w:cs="Arial"/>
          <w:lang w:val="nb-NO"/>
        </w:rPr>
      </w:pPr>
    </w:p>
    <w:p w:rsidR="00D061E6" w:rsidRPr="00B257DC" w:rsidRDefault="009D5A26" w:rsidP="00D061E6">
      <w:pPr>
        <w:numPr>
          <w:ilvl w:val="0"/>
          <w:numId w:val="2"/>
        </w:numPr>
        <w:ind w:hanging="218"/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Vi er enige om å holde samtalens innhold konfidensielt.</w:t>
      </w:r>
      <w:r w:rsidR="00D061E6" w:rsidRPr="00B257DC">
        <w:rPr>
          <w:rFonts w:ascii="Arial" w:hAnsi="Arial" w:cs="Arial"/>
          <w:lang w:val="nb-NO"/>
        </w:rPr>
        <w:t xml:space="preserve"> </w:t>
      </w: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D061E6" w:rsidRPr="00B257DC" w:rsidRDefault="00B257DC" w:rsidP="00D061E6">
      <w:pPr>
        <w:jc w:val="both"/>
        <w:rPr>
          <w:rFonts w:ascii="Arial" w:hAnsi="Arial" w:cs="Arial"/>
          <w:lang w:val="nb-NO"/>
        </w:rPr>
      </w:pPr>
      <w:r w:rsidRPr="00B257DC">
        <w:rPr>
          <w:rFonts w:ascii="Arial" w:hAnsi="Arial" w:cs="Arial"/>
          <w:lang w:val="nb-NO"/>
        </w:rPr>
        <w:t>Signatur</w:t>
      </w:r>
      <w:r w:rsidR="008E04B6" w:rsidRPr="00B257DC">
        <w:rPr>
          <w:rFonts w:ascii="Arial" w:hAnsi="Arial" w:cs="Arial"/>
          <w:lang w:val="nb-NO"/>
        </w:rPr>
        <w:t xml:space="preserve"> (Mentee</w:t>
      </w:r>
      <w:r w:rsidR="00D061E6" w:rsidRPr="00B257DC">
        <w:rPr>
          <w:rFonts w:ascii="Arial" w:hAnsi="Arial" w:cs="Arial"/>
          <w:lang w:val="nb-NO"/>
        </w:rPr>
        <w:t>): __</w:t>
      </w:r>
      <w:r w:rsidR="008E04B6" w:rsidRPr="00B257DC">
        <w:rPr>
          <w:rFonts w:ascii="Arial" w:hAnsi="Arial" w:cs="Arial"/>
          <w:lang w:val="nb-NO"/>
        </w:rPr>
        <w:t>_________________________________ dato:</w:t>
      </w:r>
      <w:r w:rsidR="00D061E6" w:rsidRPr="00B257DC">
        <w:rPr>
          <w:rFonts w:ascii="Arial" w:hAnsi="Arial" w:cs="Arial"/>
          <w:lang w:val="nb-NO"/>
        </w:rPr>
        <w:t xml:space="preserve"> ______________</w:t>
      </w:r>
    </w:p>
    <w:p w:rsidR="00D061E6" w:rsidRPr="00B257DC" w:rsidRDefault="00D061E6" w:rsidP="00D061E6">
      <w:pPr>
        <w:jc w:val="both"/>
        <w:rPr>
          <w:rFonts w:ascii="Arial" w:hAnsi="Arial" w:cs="Arial"/>
          <w:lang w:val="nb-NO"/>
        </w:rPr>
      </w:pPr>
    </w:p>
    <w:p w:rsidR="008507A7" w:rsidRPr="00B257DC" w:rsidRDefault="00B257DC" w:rsidP="00D061E6">
      <w:pPr>
        <w:rPr>
          <w:rFonts w:ascii="Arial" w:hAnsi="Arial" w:cs="Arial"/>
          <w:szCs w:val="24"/>
          <w:lang w:val="nb-NO"/>
        </w:rPr>
      </w:pPr>
      <w:r w:rsidRPr="00B257DC">
        <w:rPr>
          <w:rFonts w:ascii="Arial" w:hAnsi="Arial" w:cs="Arial"/>
          <w:lang w:val="nb-NO"/>
        </w:rPr>
        <w:t>signatur</w:t>
      </w:r>
      <w:r w:rsidR="00D061E6" w:rsidRPr="00B257DC">
        <w:rPr>
          <w:rFonts w:ascii="Arial" w:hAnsi="Arial" w:cs="Arial"/>
          <w:lang w:val="nb-NO"/>
        </w:rPr>
        <w:t xml:space="preserve"> (Mentor):     __</w:t>
      </w:r>
      <w:r w:rsidR="008E04B6" w:rsidRPr="00B257DC">
        <w:rPr>
          <w:rFonts w:ascii="Arial" w:hAnsi="Arial" w:cs="Arial"/>
          <w:lang w:val="nb-NO"/>
        </w:rPr>
        <w:t>_</w:t>
      </w:r>
      <w:r>
        <w:rPr>
          <w:rFonts w:ascii="Arial" w:hAnsi="Arial" w:cs="Arial"/>
          <w:lang w:val="nb-NO"/>
        </w:rPr>
        <w:t xml:space="preserve">_______________________________ </w:t>
      </w:r>
      <w:r w:rsidR="008E04B6" w:rsidRPr="00B257DC">
        <w:rPr>
          <w:rFonts w:ascii="Arial" w:hAnsi="Arial" w:cs="Arial"/>
          <w:lang w:val="nb-NO"/>
        </w:rPr>
        <w:t>dato:</w:t>
      </w:r>
      <w:r w:rsidR="00D061E6" w:rsidRPr="00B257DC">
        <w:rPr>
          <w:rFonts w:ascii="Arial" w:hAnsi="Arial" w:cs="Arial"/>
          <w:lang w:val="nb-NO"/>
        </w:rPr>
        <w:t xml:space="preserve"> ______________</w:t>
      </w:r>
    </w:p>
    <w:sectPr w:rsidR="008507A7" w:rsidRPr="00B257DC" w:rsidSect="00D061E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5BA6"/>
    <w:multiLevelType w:val="hybridMultilevel"/>
    <w:tmpl w:val="47ACE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E6"/>
    <w:rsid w:val="00021747"/>
    <w:rsid w:val="00455C07"/>
    <w:rsid w:val="00575419"/>
    <w:rsid w:val="007E3715"/>
    <w:rsid w:val="008507A7"/>
    <w:rsid w:val="008B43E3"/>
    <w:rsid w:val="008E04B6"/>
    <w:rsid w:val="009614FA"/>
    <w:rsid w:val="00973A84"/>
    <w:rsid w:val="009D5A26"/>
    <w:rsid w:val="00B257DC"/>
    <w:rsid w:val="00D061E6"/>
    <w:rsid w:val="00D52B78"/>
    <w:rsid w:val="00DA339C"/>
    <w:rsid w:val="00E558A6"/>
    <w:rsid w:val="00F74652"/>
    <w:rsid w:val="00FC2FFE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24651-5F3D-4D3E-A5B3-F4FD3B88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E6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D061E6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D061E6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D061E6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061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061E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061E6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061E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061E6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Maintext">
    <w:name w:val="Main text"/>
    <w:basedOn w:val="Normal"/>
    <w:rsid w:val="00D061E6"/>
    <w:pPr>
      <w:spacing w:before="120" w:after="120" w:line="280" w:lineRule="atLeas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2018-12-31T08:28:00Z</dcterms:created>
  <dcterms:modified xsi:type="dcterms:W3CDTF">2018-12-31T08:28:00Z</dcterms:modified>
</cp:coreProperties>
</file>